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852" w:rsidRDefault="00866653" w:rsidP="00C80132">
      <w:pPr>
        <w:jc w:val="center"/>
        <w:rPr>
          <w:rFonts w:ascii="Cambria" w:hAnsi="Cambria"/>
          <w:sz w:val="28"/>
          <w:szCs w:val="28"/>
          <w:u w:val="single"/>
          <w:lang w:val="fr-CM"/>
        </w:rPr>
      </w:pPr>
      <w:r w:rsidRPr="00C80132">
        <w:rPr>
          <w:rFonts w:ascii="Cambria" w:hAnsi="Cambria"/>
          <w:sz w:val="28"/>
          <w:szCs w:val="28"/>
          <w:u w:val="single"/>
          <w:lang w:val="fr-CM"/>
        </w:rPr>
        <w:t>COMPTE RENDU</w:t>
      </w:r>
    </w:p>
    <w:p w:rsidR="00C80132" w:rsidRPr="00C80132" w:rsidRDefault="00C80132" w:rsidP="00C80132">
      <w:pPr>
        <w:jc w:val="center"/>
        <w:rPr>
          <w:rFonts w:ascii="Cambria" w:hAnsi="Cambria"/>
          <w:sz w:val="28"/>
          <w:szCs w:val="28"/>
          <w:u w:val="single"/>
          <w:lang w:val="fr-CM"/>
        </w:rPr>
      </w:pPr>
    </w:p>
    <w:p w:rsidR="00866653" w:rsidRPr="00C80132" w:rsidRDefault="00866653">
      <w:pPr>
        <w:rPr>
          <w:rFonts w:ascii="Cambria" w:hAnsi="Cambria"/>
          <w:sz w:val="28"/>
          <w:szCs w:val="28"/>
          <w:lang w:val="fr-CM"/>
        </w:rPr>
      </w:pPr>
      <w:r w:rsidRPr="00C80132">
        <w:rPr>
          <w:rFonts w:ascii="Cambria" w:hAnsi="Cambria"/>
          <w:b/>
          <w:sz w:val="28"/>
          <w:szCs w:val="28"/>
          <w:u w:val="single"/>
          <w:lang w:val="fr-CM"/>
        </w:rPr>
        <w:t>FORMATION PRODUIT</w:t>
      </w:r>
      <w:r w:rsidRPr="00C80132">
        <w:rPr>
          <w:rFonts w:ascii="Cambria" w:hAnsi="Cambria"/>
          <w:sz w:val="28"/>
          <w:szCs w:val="28"/>
          <w:lang w:val="fr-CM"/>
        </w:rPr>
        <w:t xml:space="preserve"> : MTN TRACKING+</w:t>
      </w:r>
    </w:p>
    <w:p w:rsidR="00812C7D" w:rsidRPr="00C80132" w:rsidRDefault="00812C7D">
      <w:pPr>
        <w:rPr>
          <w:rFonts w:ascii="Cambria" w:hAnsi="Cambria"/>
          <w:sz w:val="28"/>
          <w:szCs w:val="28"/>
          <w:lang w:val="fr-CM"/>
        </w:rPr>
      </w:pPr>
      <w:r w:rsidRPr="00C80132">
        <w:rPr>
          <w:rFonts w:ascii="Cambria" w:hAnsi="Cambria"/>
          <w:b/>
          <w:sz w:val="28"/>
          <w:szCs w:val="28"/>
          <w:u w:val="single"/>
          <w:lang w:val="fr-CM"/>
        </w:rPr>
        <w:t>Périodicité</w:t>
      </w:r>
      <w:r w:rsidRPr="00C80132">
        <w:rPr>
          <w:rFonts w:ascii="Cambria" w:hAnsi="Cambria"/>
          <w:sz w:val="28"/>
          <w:szCs w:val="28"/>
          <w:lang w:val="fr-CM"/>
        </w:rPr>
        <w:t> : 2 jours (vendredi 12/03/21 et lundi 15/03/21)</w:t>
      </w:r>
    </w:p>
    <w:p w:rsidR="00812C7D" w:rsidRPr="00C80132" w:rsidRDefault="00812C7D">
      <w:pPr>
        <w:rPr>
          <w:rFonts w:ascii="Cambria" w:hAnsi="Cambria"/>
          <w:sz w:val="28"/>
          <w:szCs w:val="28"/>
          <w:lang w:val="fr-CM"/>
        </w:rPr>
      </w:pPr>
      <w:r w:rsidRPr="00C80132">
        <w:rPr>
          <w:rFonts w:ascii="Cambria" w:hAnsi="Cambria"/>
          <w:b/>
          <w:sz w:val="28"/>
          <w:szCs w:val="28"/>
          <w:u w:val="single"/>
          <w:lang w:val="fr-CM"/>
        </w:rPr>
        <w:t>Durée</w:t>
      </w:r>
      <w:r w:rsidRPr="00C80132">
        <w:rPr>
          <w:rFonts w:ascii="Cambria" w:hAnsi="Cambria"/>
          <w:sz w:val="28"/>
          <w:szCs w:val="28"/>
          <w:lang w:val="fr-CM"/>
        </w:rPr>
        <w:t> : 10h-</w:t>
      </w:r>
      <w:r w:rsidR="00CC6052" w:rsidRPr="00C80132">
        <w:rPr>
          <w:rFonts w:ascii="Cambria" w:hAnsi="Cambria"/>
          <w:sz w:val="28"/>
          <w:szCs w:val="28"/>
          <w:lang w:val="fr-CM"/>
        </w:rPr>
        <w:t xml:space="preserve"> 16h 45</w:t>
      </w:r>
    </w:p>
    <w:p w:rsidR="00C42291" w:rsidRPr="00CC6052" w:rsidRDefault="00C42291">
      <w:pPr>
        <w:rPr>
          <w:rFonts w:ascii="Cambria" w:hAnsi="Cambria"/>
          <w:sz w:val="24"/>
          <w:szCs w:val="24"/>
          <w:lang w:val="fr-CM"/>
        </w:rPr>
      </w:pPr>
    </w:p>
    <w:p w:rsidR="00866653" w:rsidRPr="00C80132" w:rsidRDefault="00566709" w:rsidP="00566709">
      <w:pPr>
        <w:pStyle w:val="Paragraphedeliste"/>
        <w:numPr>
          <w:ilvl w:val="0"/>
          <w:numId w:val="1"/>
        </w:numPr>
        <w:rPr>
          <w:rFonts w:ascii="Cambria" w:hAnsi="Cambria"/>
          <w:b/>
          <w:sz w:val="28"/>
          <w:szCs w:val="28"/>
          <w:lang w:val="fr-CM"/>
        </w:rPr>
      </w:pPr>
      <w:r w:rsidRPr="00C80132">
        <w:rPr>
          <w:rFonts w:ascii="Cambria" w:hAnsi="Cambria"/>
          <w:b/>
          <w:sz w:val="28"/>
          <w:szCs w:val="28"/>
          <w:lang w:val="fr-CM"/>
        </w:rPr>
        <w:t>PRESENTATION DES PARTICIPANTS</w:t>
      </w:r>
    </w:p>
    <w:p w:rsidR="00566709" w:rsidRPr="00CC6052" w:rsidRDefault="00566709" w:rsidP="00566709">
      <w:pPr>
        <w:pStyle w:val="Paragraphedeliste"/>
        <w:rPr>
          <w:rFonts w:ascii="Cambria" w:hAnsi="Cambria"/>
          <w:sz w:val="24"/>
          <w:szCs w:val="24"/>
          <w:lang w:val="fr-CM"/>
        </w:rPr>
      </w:pPr>
    </w:p>
    <w:tbl>
      <w:tblPr>
        <w:tblW w:w="6204" w:type="dxa"/>
        <w:tblLook w:val="04A0"/>
      </w:tblPr>
      <w:tblGrid>
        <w:gridCol w:w="2420"/>
        <w:gridCol w:w="3784"/>
      </w:tblGrid>
      <w:tr w:rsidR="00566709" w:rsidRPr="00CC6052" w:rsidTr="00CC6052">
        <w:trPr>
          <w:trHeight w:val="586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56670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NOMS 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F20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FONCTIONS</w:t>
            </w:r>
          </w:p>
        </w:tc>
      </w:tr>
      <w:tr w:rsidR="00566709" w:rsidRPr="00CC6052" w:rsidTr="00CC6052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JOSIAN</w:t>
            </w:r>
            <w:r w:rsidR="0025473E"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N</w:t>
            </w: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E EPEE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DD35B4" w:rsidRDefault="0025473E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green"/>
              </w:rPr>
            </w:pPr>
            <w:r w:rsidRPr="00DD35B4"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green"/>
              </w:rPr>
              <w:t>B2C</w:t>
            </w:r>
            <w:r w:rsidR="00E94E67" w:rsidRPr="00DD35B4"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green"/>
              </w:rPr>
              <w:t xml:space="preserve"> Business</w:t>
            </w:r>
            <w:r w:rsidRPr="00DD35B4"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green"/>
              </w:rPr>
              <w:t xml:space="preserve"> Unit Director CAMTRACK</w:t>
            </w:r>
          </w:p>
        </w:tc>
      </w:tr>
      <w:tr w:rsidR="00566709" w:rsidRPr="00CC6052" w:rsidTr="00CC6052">
        <w:trPr>
          <w:trHeight w:val="40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GEORGES </w:t>
            </w:r>
            <w:r w:rsidR="0025473E"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N</w:t>
            </w: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DOUME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DD35B4" w:rsidRDefault="00E94E67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green"/>
              </w:rPr>
            </w:pPr>
            <w:r w:rsidRPr="00DD35B4"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green"/>
              </w:rPr>
              <w:t xml:space="preserve">B2C Business Unit </w:t>
            </w:r>
            <w:bookmarkStart w:id="0" w:name="_GoBack"/>
            <w:bookmarkEnd w:id="0"/>
            <w:r w:rsidR="0025473E" w:rsidRPr="00DD35B4"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green"/>
              </w:rPr>
              <w:t>Sales</w:t>
            </w:r>
          </w:p>
        </w:tc>
      </w:tr>
      <w:tr w:rsidR="00566709" w:rsidRPr="00CC6052" w:rsidTr="00CC6052">
        <w:trPr>
          <w:trHeight w:val="42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RAOUL </w:t>
            </w:r>
            <w:r w:rsidR="0025473E"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KUETE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DD35B4" w:rsidRDefault="0025473E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green"/>
              </w:rPr>
            </w:pPr>
            <w:r w:rsidRPr="00DD35B4"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green"/>
              </w:rPr>
              <w:t>Business Development Assistant</w:t>
            </w:r>
          </w:p>
        </w:tc>
      </w:tr>
      <w:tr w:rsidR="00566709" w:rsidRPr="00CC6052" w:rsidTr="00CC6052">
        <w:trPr>
          <w:trHeight w:val="417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JOELLE TOUTA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DD35B4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green"/>
              </w:rPr>
            </w:pPr>
            <w:r w:rsidRPr="00DD35B4"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green"/>
              </w:rPr>
              <w:t>Assistante Qualité</w:t>
            </w:r>
          </w:p>
        </w:tc>
      </w:tr>
      <w:tr w:rsidR="00566709" w:rsidRPr="00CC6052" w:rsidTr="00CC6052">
        <w:trPr>
          <w:trHeight w:val="409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LAMINE NDAM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DD35B4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green"/>
              </w:rPr>
            </w:pPr>
            <w:r w:rsidRPr="00DD35B4">
              <w:rPr>
                <w:rFonts w:ascii="Cambria" w:eastAsia="Times New Roman" w:hAnsi="Cambria" w:cs="Times New Roman"/>
                <w:color w:val="000000"/>
                <w:sz w:val="24"/>
                <w:szCs w:val="24"/>
                <w:highlight w:val="green"/>
              </w:rPr>
              <w:t>TEAM LEADER</w:t>
            </w:r>
          </w:p>
        </w:tc>
      </w:tr>
      <w:tr w:rsidR="00566709" w:rsidRPr="00CC6052" w:rsidTr="00CC6052">
        <w:trPr>
          <w:trHeight w:val="414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ALBERT BOUM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CRCD</w:t>
            </w:r>
          </w:p>
        </w:tc>
      </w:tr>
      <w:tr w:rsidR="00566709" w:rsidRPr="00CC6052" w:rsidTr="00CC6052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HECTOR NDTOUNGOU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CRCD</w:t>
            </w:r>
          </w:p>
        </w:tc>
      </w:tr>
      <w:tr w:rsidR="00566709" w:rsidRPr="00CC6052" w:rsidTr="00CC6052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MOUBARAK NDOUKOUO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CRCD</w:t>
            </w:r>
          </w:p>
        </w:tc>
      </w:tr>
      <w:tr w:rsidR="00566709" w:rsidRPr="00CC6052" w:rsidTr="00CC6052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CHRISTELLE ANJEMBE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CRCD</w:t>
            </w:r>
          </w:p>
        </w:tc>
      </w:tr>
      <w:tr w:rsidR="00566709" w:rsidRPr="00CC6052" w:rsidTr="00CC6052">
        <w:trPr>
          <w:trHeight w:val="55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DIMITRI FOTSO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CRCD</w:t>
            </w:r>
          </w:p>
        </w:tc>
      </w:tr>
      <w:tr w:rsidR="00566709" w:rsidRPr="00CC6052" w:rsidTr="00CC6052">
        <w:trPr>
          <w:trHeight w:val="411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SANTRINE EMAMBU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CRCD</w:t>
            </w:r>
          </w:p>
        </w:tc>
      </w:tr>
      <w:tr w:rsidR="00566709" w:rsidRPr="00CC6052" w:rsidTr="00CC6052">
        <w:trPr>
          <w:trHeight w:val="417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ALIYOU NSANGOU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CRCD</w:t>
            </w:r>
          </w:p>
        </w:tc>
      </w:tr>
      <w:tr w:rsidR="00566709" w:rsidRPr="00CC6052" w:rsidTr="00CC6052">
        <w:trPr>
          <w:trHeight w:val="551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GILDAS TCHINDA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CRCD</w:t>
            </w:r>
          </w:p>
        </w:tc>
      </w:tr>
      <w:tr w:rsidR="00566709" w:rsidRPr="00CC6052" w:rsidTr="00CC6052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ALAIN GIRESSE PAYONG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CRCD</w:t>
            </w:r>
          </w:p>
        </w:tc>
      </w:tr>
      <w:tr w:rsidR="00566709" w:rsidRPr="00CC6052" w:rsidTr="00CC6052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LOUIS AIME BALEGUEL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709" w:rsidRPr="00CC6052" w:rsidRDefault="00566709" w:rsidP="00CC605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CC6052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CRCD</w:t>
            </w:r>
          </w:p>
        </w:tc>
      </w:tr>
    </w:tbl>
    <w:p w:rsidR="00CC6052" w:rsidRPr="00CC6052" w:rsidRDefault="00CC6052" w:rsidP="00566709">
      <w:pPr>
        <w:pStyle w:val="Paragraphedeliste"/>
        <w:rPr>
          <w:rFonts w:ascii="Cambria" w:hAnsi="Cambria"/>
          <w:sz w:val="24"/>
          <w:szCs w:val="24"/>
          <w:lang w:val="fr-CM"/>
        </w:rPr>
      </w:pPr>
    </w:p>
    <w:p w:rsidR="00812C7D" w:rsidRPr="00C80132" w:rsidRDefault="00812C7D" w:rsidP="00812C7D">
      <w:pPr>
        <w:pStyle w:val="Paragraphedeliste"/>
        <w:numPr>
          <w:ilvl w:val="0"/>
          <w:numId w:val="1"/>
        </w:numPr>
        <w:rPr>
          <w:rFonts w:ascii="Cambria" w:hAnsi="Cambria"/>
          <w:b/>
          <w:sz w:val="28"/>
          <w:szCs w:val="28"/>
          <w:lang w:val="fr-CM"/>
        </w:rPr>
      </w:pPr>
      <w:r w:rsidRPr="00C80132">
        <w:rPr>
          <w:rFonts w:ascii="Cambria" w:hAnsi="Cambria"/>
          <w:b/>
          <w:sz w:val="28"/>
          <w:szCs w:val="28"/>
          <w:lang w:val="fr-CM"/>
        </w:rPr>
        <w:t>PRESENTATION DU PRODUIT</w:t>
      </w:r>
    </w:p>
    <w:p w:rsidR="000C0AD3" w:rsidRPr="00C80132" w:rsidRDefault="000C0AD3">
      <w:pPr>
        <w:rPr>
          <w:rFonts w:ascii="Cambria" w:hAnsi="Cambria"/>
          <w:sz w:val="28"/>
          <w:szCs w:val="28"/>
          <w:lang w:val="fr-CM"/>
        </w:rPr>
      </w:pPr>
      <w:r w:rsidRPr="00C80132">
        <w:rPr>
          <w:rFonts w:ascii="Cambria" w:hAnsi="Cambria"/>
          <w:sz w:val="28"/>
          <w:szCs w:val="28"/>
          <w:lang w:val="fr-CM"/>
        </w:rPr>
        <w:lastRenderedPageBreak/>
        <w:t>CAMTRACK né en 2002, fait dans la géolocalisation et pour ces équipements, il a besoin d’une carte Sim et internet</w:t>
      </w:r>
      <w:r w:rsidR="00AA72AC">
        <w:rPr>
          <w:rFonts w:ascii="Cambria" w:hAnsi="Cambria"/>
          <w:sz w:val="28"/>
          <w:szCs w:val="28"/>
          <w:lang w:val="fr-CM"/>
        </w:rPr>
        <w:t xml:space="preserve"> pour pouvoir émettre et recevoir des informations</w:t>
      </w:r>
      <w:r w:rsidRPr="00C80132">
        <w:rPr>
          <w:rFonts w:ascii="Cambria" w:hAnsi="Cambria"/>
          <w:sz w:val="28"/>
          <w:szCs w:val="28"/>
          <w:lang w:val="fr-CM"/>
        </w:rPr>
        <w:t xml:space="preserve">, </w:t>
      </w:r>
      <w:r w:rsidR="00AA72AC">
        <w:rPr>
          <w:rFonts w:ascii="Cambria" w:hAnsi="Cambria"/>
          <w:sz w:val="28"/>
          <w:szCs w:val="28"/>
          <w:lang w:val="fr-CM"/>
        </w:rPr>
        <w:t xml:space="preserve"> </w:t>
      </w:r>
      <w:r w:rsidRPr="00C80132">
        <w:rPr>
          <w:rFonts w:ascii="Cambria" w:hAnsi="Cambria"/>
          <w:sz w:val="28"/>
          <w:szCs w:val="28"/>
          <w:lang w:val="fr-CM"/>
        </w:rPr>
        <w:t xml:space="preserve">d’où </w:t>
      </w:r>
      <w:r w:rsidR="00812C7D" w:rsidRPr="00C80132">
        <w:rPr>
          <w:rFonts w:ascii="Cambria" w:hAnsi="Cambria"/>
          <w:sz w:val="28"/>
          <w:szCs w:val="28"/>
          <w:lang w:val="fr-CM"/>
        </w:rPr>
        <w:t>le partenariat avec MTN. Et ce partenariat</w:t>
      </w:r>
      <w:r w:rsidRPr="00C80132">
        <w:rPr>
          <w:rFonts w:ascii="Cambria" w:hAnsi="Cambria"/>
          <w:sz w:val="28"/>
          <w:szCs w:val="28"/>
          <w:lang w:val="fr-CM"/>
        </w:rPr>
        <w:t xml:space="preserve"> a vu le jour en 2019 et a pris p</w:t>
      </w:r>
      <w:r w:rsidR="00F51978" w:rsidRPr="00C80132">
        <w:rPr>
          <w:rFonts w:ascii="Cambria" w:hAnsi="Cambria"/>
          <w:sz w:val="28"/>
          <w:szCs w:val="28"/>
          <w:lang w:val="fr-CM"/>
        </w:rPr>
        <w:t>our dénomin</w:t>
      </w:r>
      <w:r w:rsidR="006D7184">
        <w:rPr>
          <w:rFonts w:ascii="Cambria" w:hAnsi="Cambria"/>
          <w:sz w:val="28"/>
          <w:szCs w:val="28"/>
          <w:lang w:val="fr-CM"/>
        </w:rPr>
        <w:t>ati</w:t>
      </w:r>
      <w:r w:rsidR="00B92F12">
        <w:rPr>
          <w:rFonts w:ascii="Cambria" w:hAnsi="Cambria"/>
          <w:sz w:val="28"/>
          <w:szCs w:val="28"/>
          <w:lang w:val="fr-CM"/>
        </w:rPr>
        <w:t xml:space="preserve">on MTN TRACKING + et exerce dans </w:t>
      </w:r>
      <w:r w:rsidR="00F51978" w:rsidRPr="00C80132">
        <w:rPr>
          <w:rFonts w:ascii="Cambria" w:hAnsi="Cambria"/>
          <w:sz w:val="28"/>
          <w:szCs w:val="28"/>
          <w:lang w:val="fr-CM"/>
        </w:rPr>
        <w:t>B to C</w:t>
      </w:r>
      <w:r w:rsidR="00B92F12">
        <w:rPr>
          <w:rFonts w:ascii="Cambria" w:hAnsi="Cambria"/>
          <w:sz w:val="28"/>
          <w:szCs w:val="28"/>
          <w:lang w:val="fr-CM"/>
        </w:rPr>
        <w:t xml:space="preserve"> (</w:t>
      </w:r>
      <w:r w:rsidR="00430FF2">
        <w:rPr>
          <w:rFonts w:ascii="Cambria" w:hAnsi="Cambria"/>
          <w:sz w:val="28"/>
          <w:szCs w:val="28"/>
          <w:lang w:val="fr-CM"/>
        </w:rPr>
        <w:t>destiné à une clientèle particulière</w:t>
      </w:r>
      <w:r w:rsidR="00B92F12">
        <w:rPr>
          <w:rFonts w:ascii="Cambria" w:hAnsi="Cambria"/>
          <w:sz w:val="28"/>
          <w:szCs w:val="28"/>
          <w:lang w:val="fr-CM"/>
        </w:rPr>
        <w:t>), le B2B (</w:t>
      </w:r>
      <w:r w:rsidR="00430FF2">
        <w:rPr>
          <w:rFonts w:ascii="Cambria" w:hAnsi="Cambria"/>
          <w:sz w:val="28"/>
          <w:szCs w:val="28"/>
          <w:lang w:val="fr-CM"/>
        </w:rPr>
        <w:t>destiné aux entreprises)</w:t>
      </w:r>
      <w:r w:rsidR="00B92F12">
        <w:rPr>
          <w:rFonts w:ascii="Cambria" w:hAnsi="Cambria"/>
          <w:sz w:val="28"/>
          <w:szCs w:val="28"/>
          <w:lang w:val="fr-CM"/>
        </w:rPr>
        <w:t xml:space="preserve"> et le B2G</w:t>
      </w:r>
      <w:r w:rsidR="00430FF2">
        <w:rPr>
          <w:rFonts w:ascii="Cambria" w:hAnsi="Cambria"/>
          <w:sz w:val="28"/>
          <w:szCs w:val="28"/>
          <w:lang w:val="fr-CM"/>
        </w:rPr>
        <w:t>(Unité commerciale s’adressant aux administrations publiques et aux ONG</w:t>
      </w:r>
      <w:r w:rsidR="00272793">
        <w:rPr>
          <w:rFonts w:ascii="Cambria" w:hAnsi="Cambria"/>
          <w:sz w:val="28"/>
          <w:szCs w:val="28"/>
          <w:lang w:val="fr-CM"/>
        </w:rPr>
        <w:t xml:space="preserve">) et le VERTICAL MARKET </w:t>
      </w:r>
      <w:r w:rsidR="00430FF2">
        <w:rPr>
          <w:rFonts w:ascii="Cambria" w:hAnsi="Cambria"/>
          <w:sz w:val="28"/>
          <w:szCs w:val="28"/>
          <w:lang w:val="fr-CM"/>
        </w:rPr>
        <w:t xml:space="preserve">( Laboratoire de CAMTRACK qui va à la recherche de nouvelles solutions en fonction de ce qu’elle pense pouvoir proposer aux clients en d’autre termes ce sont des solutions transversales qui s’appuient sur la même technologie et </w:t>
      </w:r>
      <w:r w:rsidR="00272793">
        <w:rPr>
          <w:rFonts w:ascii="Cambria" w:hAnsi="Cambria"/>
          <w:sz w:val="28"/>
          <w:szCs w:val="28"/>
          <w:lang w:val="fr-CM"/>
        </w:rPr>
        <w:t xml:space="preserve">qui ne fait pas que le </w:t>
      </w:r>
      <w:proofErr w:type="spellStart"/>
      <w:r w:rsidR="00272793">
        <w:rPr>
          <w:rFonts w:ascii="Cambria" w:hAnsi="Cambria"/>
          <w:sz w:val="28"/>
          <w:szCs w:val="28"/>
          <w:lang w:val="fr-CM"/>
        </w:rPr>
        <w:t>tracking</w:t>
      </w:r>
      <w:proofErr w:type="spellEnd"/>
      <w:r w:rsidR="00272793">
        <w:rPr>
          <w:rFonts w:ascii="Cambria" w:hAnsi="Cambria"/>
          <w:sz w:val="28"/>
          <w:szCs w:val="28"/>
          <w:lang w:val="fr-CM"/>
        </w:rPr>
        <w:t>)</w:t>
      </w:r>
    </w:p>
    <w:p w:rsidR="000C0AD3" w:rsidRDefault="00C80132" w:rsidP="000C0AD3">
      <w:pPr>
        <w:rPr>
          <w:rFonts w:ascii="Cambria" w:hAnsi="Cambria"/>
          <w:sz w:val="28"/>
          <w:szCs w:val="28"/>
          <w:lang w:val="fr-CM"/>
        </w:rPr>
      </w:pPr>
      <w:r>
        <w:rPr>
          <w:rFonts w:ascii="Cambria" w:hAnsi="Cambria"/>
          <w:sz w:val="28"/>
          <w:szCs w:val="28"/>
          <w:lang w:val="fr-CM"/>
        </w:rPr>
        <w:t>MTN TRACKING+ es</w:t>
      </w:r>
      <w:r w:rsidR="00FF1E54">
        <w:rPr>
          <w:rFonts w:ascii="Cambria" w:hAnsi="Cambria"/>
          <w:sz w:val="28"/>
          <w:szCs w:val="28"/>
          <w:lang w:val="fr-CM"/>
        </w:rPr>
        <w:t xml:space="preserve">t le produit à commercialiser. </w:t>
      </w:r>
      <w:r>
        <w:rPr>
          <w:rFonts w:ascii="Cambria" w:hAnsi="Cambria"/>
          <w:sz w:val="28"/>
          <w:szCs w:val="28"/>
          <w:lang w:val="fr-CM"/>
        </w:rPr>
        <w:t xml:space="preserve"> Et </w:t>
      </w:r>
      <w:r w:rsidR="00FF1E54">
        <w:rPr>
          <w:rFonts w:ascii="Cambria" w:hAnsi="Cambria"/>
          <w:sz w:val="28"/>
          <w:szCs w:val="28"/>
          <w:lang w:val="fr-CM"/>
        </w:rPr>
        <w:t xml:space="preserve">est </w:t>
      </w:r>
      <w:r>
        <w:rPr>
          <w:rFonts w:ascii="Cambria" w:hAnsi="Cambria"/>
          <w:sz w:val="28"/>
          <w:szCs w:val="28"/>
          <w:lang w:val="fr-CM"/>
        </w:rPr>
        <w:t>une solution</w:t>
      </w:r>
      <w:r w:rsidR="00F51978" w:rsidRPr="00C80132">
        <w:rPr>
          <w:rFonts w:ascii="Cambria" w:hAnsi="Cambria"/>
          <w:sz w:val="28"/>
          <w:szCs w:val="28"/>
          <w:lang w:val="fr-CM"/>
        </w:rPr>
        <w:t xml:space="preserve"> conçue pour répondre aux besoins du mass </w:t>
      </w:r>
      <w:proofErr w:type="spellStart"/>
      <w:r w:rsidR="00F51978" w:rsidRPr="00C80132">
        <w:rPr>
          <w:rFonts w:ascii="Cambria" w:hAnsi="Cambria"/>
          <w:sz w:val="28"/>
          <w:szCs w:val="28"/>
          <w:lang w:val="fr-CM"/>
        </w:rPr>
        <w:t>market</w:t>
      </w:r>
      <w:proofErr w:type="spellEnd"/>
      <w:r>
        <w:rPr>
          <w:rFonts w:ascii="Cambria" w:hAnsi="Cambria"/>
          <w:sz w:val="28"/>
          <w:szCs w:val="28"/>
          <w:lang w:val="fr-CM"/>
        </w:rPr>
        <w:t xml:space="preserve"> (Clients particuliers)</w:t>
      </w:r>
      <w:r w:rsidR="00FF1E54">
        <w:rPr>
          <w:rFonts w:ascii="Cambria" w:hAnsi="Cambria"/>
          <w:sz w:val="28"/>
          <w:szCs w:val="28"/>
          <w:lang w:val="fr-CM"/>
        </w:rPr>
        <w:t xml:space="preserve"> avec pour finalités de permettre</w:t>
      </w:r>
      <w:r w:rsidR="00F51978" w:rsidRPr="00C80132">
        <w:rPr>
          <w:rFonts w:ascii="Cambria" w:hAnsi="Cambria"/>
          <w:sz w:val="28"/>
          <w:szCs w:val="28"/>
          <w:lang w:val="fr-CM"/>
        </w:rPr>
        <w:t xml:space="preserve"> aux usagers de contrôler leurs</w:t>
      </w:r>
      <w:r w:rsidR="000C0AD3" w:rsidRPr="00C80132">
        <w:rPr>
          <w:rFonts w:ascii="Cambria" w:hAnsi="Cambria"/>
          <w:sz w:val="28"/>
          <w:szCs w:val="28"/>
          <w:lang w:val="fr-CM"/>
        </w:rPr>
        <w:t xml:space="preserve"> véhicule</w:t>
      </w:r>
      <w:r w:rsidR="00F51978" w:rsidRPr="00C80132">
        <w:rPr>
          <w:rFonts w:ascii="Cambria" w:hAnsi="Cambria"/>
          <w:sz w:val="28"/>
          <w:szCs w:val="28"/>
          <w:lang w:val="fr-CM"/>
        </w:rPr>
        <w:t>s</w:t>
      </w:r>
      <w:r w:rsidR="000C0AD3" w:rsidRPr="00C80132">
        <w:rPr>
          <w:rFonts w:ascii="Cambria" w:hAnsi="Cambria"/>
          <w:sz w:val="28"/>
          <w:szCs w:val="28"/>
          <w:lang w:val="fr-CM"/>
        </w:rPr>
        <w:t xml:space="preserve"> à distance à l’ai</w:t>
      </w:r>
      <w:r w:rsidR="00F51978" w:rsidRPr="00C80132">
        <w:rPr>
          <w:rFonts w:ascii="Cambria" w:hAnsi="Cambria"/>
          <w:sz w:val="28"/>
          <w:szCs w:val="28"/>
          <w:lang w:val="fr-CM"/>
        </w:rPr>
        <w:t xml:space="preserve">de de leurs </w:t>
      </w:r>
      <w:r w:rsidR="000C0AD3" w:rsidRPr="00C80132">
        <w:rPr>
          <w:rFonts w:ascii="Cambria" w:hAnsi="Cambria"/>
          <w:sz w:val="28"/>
          <w:szCs w:val="28"/>
          <w:lang w:val="fr-CM"/>
        </w:rPr>
        <w:t xml:space="preserve"> smartphone</w:t>
      </w:r>
      <w:r w:rsidR="00F51978" w:rsidRPr="00C80132">
        <w:rPr>
          <w:rFonts w:ascii="Cambria" w:hAnsi="Cambria"/>
          <w:sz w:val="28"/>
          <w:szCs w:val="28"/>
          <w:lang w:val="fr-CM"/>
        </w:rPr>
        <w:t>s, et ces usagers</w:t>
      </w:r>
      <w:r>
        <w:rPr>
          <w:rFonts w:ascii="Cambria" w:hAnsi="Cambria"/>
          <w:sz w:val="28"/>
          <w:szCs w:val="28"/>
          <w:lang w:val="fr-CM"/>
        </w:rPr>
        <w:t xml:space="preserve"> </w:t>
      </w:r>
      <w:r w:rsidR="00F51978" w:rsidRPr="00C80132">
        <w:rPr>
          <w:rFonts w:ascii="Cambria" w:hAnsi="Cambria"/>
          <w:sz w:val="28"/>
          <w:szCs w:val="28"/>
          <w:lang w:val="fr-CM"/>
        </w:rPr>
        <w:t>sont les détenteurs de</w:t>
      </w:r>
      <w:r>
        <w:rPr>
          <w:rFonts w:ascii="Cambria" w:hAnsi="Cambria"/>
          <w:sz w:val="28"/>
          <w:szCs w:val="28"/>
          <w:lang w:val="fr-CM"/>
        </w:rPr>
        <w:t xml:space="preserve"> </w:t>
      </w:r>
      <w:r w:rsidR="00F51978" w:rsidRPr="00C80132">
        <w:rPr>
          <w:rFonts w:ascii="Cambria" w:hAnsi="Cambria"/>
          <w:sz w:val="28"/>
          <w:szCs w:val="28"/>
          <w:lang w:val="fr-CM"/>
        </w:rPr>
        <w:t>véhicule</w:t>
      </w:r>
      <w:r>
        <w:rPr>
          <w:rFonts w:ascii="Cambria" w:hAnsi="Cambria"/>
          <w:sz w:val="28"/>
          <w:szCs w:val="28"/>
          <w:lang w:val="fr-CM"/>
        </w:rPr>
        <w:t>s</w:t>
      </w:r>
      <w:r w:rsidR="00F51978" w:rsidRPr="00C80132">
        <w:rPr>
          <w:rFonts w:ascii="Cambria" w:hAnsi="Cambria"/>
          <w:sz w:val="28"/>
          <w:szCs w:val="28"/>
          <w:lang w:val="fr-CM"/>
        </w:rPr>
        <w:t xml:space="preserve"> léger</w:t>
      </w:r>
      <w:r>
        <w:rPr>
          <w:rFonts w:ascii="Cambria" w:hAnsi="Cambria"/>
          <w:sz w:val="28"/>
          <w:szCs w:val="28"/>
          <w:lang w:val="fr-CM"/>
        </w:rPr>
        <w:t>s</w:t>
      </w:r>
      <w:r w:rsidR="000C0AD3" w:rsidRPr="00C80132">
        <w:rPr>
          <w:rFonts w:ascii="Cambria" w:hAnsi="Cambria"/>
          <w:sz w:val="28"/>
          <w:szCs w:val="28"/>
          <w:lang w:val="fr-CM"/>
        </w:rPr>
        <w:t xml:space="preserve">. </w:t>
      </w:r>
    </w:p>
    <w:p w:rsidR="00AA72AC" w:rsidRPr="00AA72AC" w:rsidRDefault="00AA72AC" w:rsidP="00AA72AC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MTN Brighter Sans ExtraLight" w:hAnsi="MTN Brighter Sans ExtraLight"/>
          <w:color w:val="000000" w:themeColor="text1"/>
          <w:sz w:val="24"/>
          <w:szCs w:val="24"/>
          <w:lang w:val="fr-FR"/>
        </w:rPr>
      </w:pPr>
      <w:r>
        <w:rPr>
          <w:rFonts w:ascii="Cambria" w:hAnsi="Cambria"/>
          <w:sz w:val="28"/>
          <w:szCs w:val="28"/>
          <w:lang w:val="fr-CM"/>
        </w:rPr>
        <w:t xml:space="preserve">Toute fois, l’accès au service se fait via le code USSD </w:t>
      </w:r>
      <w:r w:rsidRPr="00AA72AC">
        <w:rPr>
          <w:rFonts w:ascii="Cambria" w:hAnsi="Cambria"/>
          <w:sz w:val="28"/>
          <w:szCs w:val="28"/>
          <w:lang w:val="fr-CM"/>
        </w:rPr>
        <w:t>*041</w:t>
      </w:r>
      <w:r w:rsidRPr="00AA72AC">
        <w:rPr>
          <w:rFonts w:ascii="Cambria" w:hAnsi="Cambria"/>
          <w:color w:val="000000" w:themeColor="text1"/>
          <w:lang w:val="fr-FR"/>
        </w:rPr>
        <w:t>#</w:t>
      </w:r>
      <w:r>
        <w:rPr>
          <w:rFonts w:ascii="Cambria" w:hAnsi="Cambria"/>
          <w:color w:val="000000" w:themeColor="text1"/>
          <w:lang w:val="fr-FR"/>
        </w:rPr>
        <w:t xml:space="preserve"> </w:t>
      </w:r>
      <w:r w:rsidRPr="00AA72AC">
        <w:rPr>
          <w:rFonts w:ascii="Cambria" w:hAnsi="Cambria"/>
          <w:color w:val="000000" w:themeColor="text1"/>
          <w:sz w:val="28"/>
          <w:szCs w:val="28"/>
          <w:lang w:val="fr-FR"/>
        </w:rPr>
        <w:t xml:space="preserve">pour les </w:t>
      </w:r>
      <w:r w:rsidR="006D7184">
        <w:rPr>
          <w:rFonts w:ascii="Cambria" w:hAnsi="Cambria"/>
          <w:color w:val="000000" w:themeColor="text1"/>
          <w:sz w:val="28"/>
          <w:szCs w:val="28"/>
          <w:lang w:val="fr-FR"/>
        </w:rPr>
        <w:t xml:space="preserve">clients ayant des </w:t>
      </w:r>
      <w:r w:rsidRPr="00AA72AC">
        <w:rPr>
          <w:rFonts w:ascii="Cambria" w:hAnsi="Cambria"/>
          <w:color w:val="000000" w:themeColor="text1"/>
          <w:sz w:val="28"/>
          <w:szCs w:val="28"/>
          <w:lang w:val="fr-FR"/>
        </w:rPr>
        <w:t>simple</w:t>
      </w:r>
      <w:r>
        <w:rPr>
          <w:rFonts w:ascii="Cambria" w:hAnsi="Cambria"/>
          <w:color w:val="000000" w:themeColor="text1"/>
          <w:sz w:val="28"/>
          <w:szCs w:val="28"/>
          <w:lang w:val="fr-FR"/>
        </w:rPr>
        <w:t>s</w:t>
      </w:r>
      <w:r w:rsidRPr="00AA72AC">
        <w:rPr>
          <w:rFonts w:ascii="Cambria" w:hAnsi="Cambria"/>
          <w:color w:val="000000" w:themeColor="text1"/>
          <w:sz w:val="28"/>
          <w:szCs w:val="28"/>
          <w:lang w:val="fr-FR"/>
        </w:rPr>
        <w:t xml:space="preserve"> téléphones</w:t>
      </w:r>
      <w:r>
        <w:rPr>
          <w:rFonts w:ascii="Cambria" w:hAnsi="Cambria"/>
          <w:color w:val="000000" w:themeColor="text1"/>
          <w:sz w:val="28"/>
          <w:szCs w:val="28"/>
          <w:lang w:val="fr-FR"/>
        </w:rPr>
        <w:t>,</w:t>
      </w:r>
      <w:r w:rsidRPr="00AA72AC">
        <w:rPr>
          <w:rFonts w:ascii="Cambria" w:hAnsi="Cambria"/>
          <w:color w:val="000000" w:themeColor="text1"/>
          <w:sz w:val="28"/>
          <w:szCs w:val="28"/>
          <w:lang w:val="fr-FR"/>
        </w:rPr>
        <w:t xml:space="preserve"> et pour les détenteurs de </w:t>
      </w:r>
      <w:proofErr w:type="spellStart"/>
      <w:r w:rsidRPr="00AA72AC">
        <w:rPr>
          <w:rFonts w:ascii="Cambria" w:hAnsi="Cambria"/>
          <w:color w:val="000000" w:themeColor="text1"/>
          <w:sz w:val="28"/>
          <w:szCs w:val="28"/>
          <w:lang w:val="fr-FR"/>
        </w:rPr>
        <w:t>smarphones</w:t>
      </w:r>
      <w:proofErr w:type="spellEnd"/>
      <w:r w:rsidRPr="00AA72AC">
        <w:rPr>
          <w:rFonts w:ascii="Cambria" w:hAnsi="Cambria"/>
          <w:color w:val="000000" w:themeColor="text1"/>
          <w:sz w:val="28"/>
          <w:szCs w:val="28"/>
          <w:lang w:val="fr-FR"/>
        </w:rPr>
        <w:t xml:space="preserve"> le produit est disponible via le site </w:t>
      </w:r>
      <w:r>
        <w:rPr>
          <w:rFonts w:ascii="Cambria" w:hAnsi="Cambria"/>
          <w:color w:val="000000" w:themeColor="text1"/>
          <w:sz w:val="28"/>
          <w:szCs w:val="28"/>
          <w:lang w:val="fr-FR"/>
        </w:rPr>
        <w:t xml:space="preserve">internet </w:t>
      </w:r>
      <w:hyperlink r:id="rId5" w:history="1">
        <w:r w:rsidR="00930F87" w:rsidRPr="00E950F1">
          <w:rPr>
            <w:rStyle w:val="Lienhypertexte"/>
            <w:rFonts w:ascii="Cambria" w:hAnsi="Cambria"/>
            <w:sz w:val="28"/>
            <w:szCs w:val="28"/>
            <w:lang w:val="fr-FR"/>
          </w:rPr>
          <w:t>www.mtntracking+.com</w:t>
        </w:r>
      </w:hyperlink>
      <w:r w:rsidRPr="00AA72AC">
        <w:rPr>
          <w:rFonts w:ascii="Cambria" w:hAnsi="Cambria"/>
          <w:color w:val="000000" w:themeColor="text1"/>
          <w:sz w:val="28"/>
          <w:szCs w:val="28"/>
          <w:lang w:val="fr-FR"/>
        </w:rPr>
        <w:t xml:space="preserve"> ou via l’application</w:t>
      </w:r>
      <w:r>
        <w:rPr>
          <w:rFonts w:ascii="Cambria" w:hAnsi="Cambria"/>
          <w:color w:val="000000" w:themeColor="text1"/>
          <w:lang w:val="fr-FR"/>
        </w:rPr>
        <w:t xml:space="preserve"> </w:t>
      </w:r>
      <w:r w:rsidRPr="00AA72AC">
        <w:rPr>
          <w:rFonts w:ascii="Cambria" w:hAnsi="Cambria"/>
          <w:color w:val="000000" w:themeColor="text1"/>
          <w:sz w:val="24"/>
          <w:szCs w:val="24"/>
          <w:lang w:val="fr-FR"/>
        </w:rPr>
        <w:t>MTN TRACKING+</w:t>
      </w:r>
      <w:r>
        <w:rPr>
          <w:rFonts w:ascii="Cambria" w:hAnsi="Cambria"/>
          <w:color w:val="000000" w:themeColor="text1"/>
          <w:sz w:val="24"/>
          <w:szCs w:val="24"/>
          <w:lang w:val="fr-FR"/>
        </w:rPr>
        <w:t>.</w:t>
      </w:r>
    </w:p>
    <w:p w:rsidR="00AA72AC" w:rsidRPr="00AA72AC" w:rsidRDefault="00AA72AC" w:rsidP="000C0AD3">
      <w:pPr>
        <w:rPr>
          <w:rFonts w:ascii="Cambria" w:hAnsi="Cambria"/>
          <w:sz w:val="28"/>
          <w:szCs w:val="28"/>
          <w:lang w:val="fr-FR"/>
        </w:rPr>
      </w:pPr>
    </w:p>
    <w:p w:rsidR="00B61F69" w:rsidRPr="00CC6052" w:rsidRDefault="00B61F69" w:rsidP="000C0AD3">
      <w:pPr>
        <w:rPr>
          <w:rFonts w:ascii="Cambria" w:hAnsi="Cambria"/>
          <w:sz w:val="24"/>
          <w:szCs w:val="24"/>
          <w:lang w:val="fr-CM"/>
        </w:rPr>
      </w:pPr>
    </w:p>
    <w:p w:rsidR="00B61F69" w:rsidRPr="00C80132" w:rsidRDefault="00B61F69" w:rsidP="00B61F69">
      <w:pPr>
        <w:pStyle w:val="Paragraphedeliste"/>
        <w:numPr>
          <w:ilvl w:val="0"/>
          <w:numId w:val="1"/>
        </w:numPr>
        <w:rPr>
          <w:rFonts w:ascii="Cambria" w:hAnsi="Cambria"/>
          <w:b/>
          <w:sz w:val="32"/>
          <w:szCs w:val="32"/>
          <w:lang w:val="fr-CM"/>
        </w:rPr>
      </w:pPr>
      <w:r w:rsidRPr="00C80132">
        <w:rPr>
          <w:rFonts w:ascii="Cambria" w:hAnsi="Cambria"/>
          <w:b/>
          <w:sz w:val="32"/>
          <w:szCs w:val="32"/>
          <w:lang w:val="fr-CM"/>
        </w:rPr>
        <w:t>FONCTIONNALITES DU PRODUIT</w:t>
      </w:r>
    </w:p>
    <w:p w:rsidR="00B61F69" w:rsidRPr="00CC6052" w:rsidRDefault="00B61F69" w:rsidP="00B61F69">
      <w:pPr>
        <w:pStyle w:val="Paragraphedeliste"/>
        <w:ind w:left="1080"/>
        <w:rPr>
          <w:rFonts w:ascii="Cambria" w:hAnsi="Cambria"/>
          <w:sz w:val="24"/>
          <w:szCs w:val="24"/>
          <w:lang w:val="fr-CM"/>
        </w:rPr>
      </w:pPr>
    </w:p>
    <w:p w:rsidR="00B61F69" w:rsidRPr="00C80132" w:rsidRDefault="00B61F69" w:rsidP="00B61F69">
      <w:pPr>
        <w:pStyle w:val="Paragraphedeliste"/>
        <w:numPr>
          <w:ilvl w:val="0"/>
          <w:numId w:val="3"/>
        </w:numPr>
        <w:rPr>
          <w:rFonts w:ascii="Cambria" w:hAnsi="Cambria"/>
          <w:sz w:val="28"/>
          <w:szCs w:val="28"/>
          <w:lang w:val="fr-CM"/>
        </w:rPr>
      </w:pPr>
      <w:r w:rsidRPr="00C80132">
        <w:rPr>
          <w:rFonts w:ascii="Cambria" w:hAnsi="Cambria"/>
          <w:sz w:val="28"/>
          <w:szCs w:val="28"/>
          <w:lang w:val="fr-CM"/>
        </w:rPr>
        <w:t>Localisation du véhicule en temps réel</w:t>
      </w:r>
    </w:p>
    <w:p w:rsidR="00B61F69" w:rsidRPr="00C80132" w:rsidRDefault="00B61F69" w:rsidP="00B61F69">
      <w:pPr>
        <w:pStyle w:val="Paragraphedeliste"/>
        <w:numPr>
          <w:ilvl w:val="0"/>
          <w:numId w:val="3"/>
        </w:numPr>
        <w:rPr>
          <w:rFonts w:ascii="Cambria" w:hAnsi="Cambria"/>
          <w:sz w:val="28"/>
          <w:szCs w:val="28"/>
          <w:lang w:val="fr-CM"/>
        </w:rPr>
      </w:pPr>
      <w:r w:rsidRPr="00C80132">
        <w:rPr>
          <w:rFonts w:ascii="Cambria" w:hAnsi="Cambria"/>
          <w:sz w:val="28"/>
          <w:szCs w:val="28"/>
          <w:lang w:val="fr-CM"/>
        </w:rPr>
        <w:t xml:space="preserve">Historique des trajets </w:t>
      </w:r>
    </w:p>
    <w:p w:rsidR="00B61F69" w:rsidRPr="00C80132" w:rsidRDefault="00B61F69" w:rsidP="00B61F69">
      <w:pPr>
        <w:pStyle w:val="Paragraphedeliste"/>
        <w:numPr>
          <w:ilvl w:val="0"/>
          <w:numId w:val="3"/>
        </w:numPr>
        <w:rPr>
          <w:rFonts w:ascii="Cambria" w:hAnsi="Cambria"/>
          <w:sz w:val="28"/>
          <w:szCs w:val="28"/>
          <w:lang w:val="fr-CM"/>
        </w:rPr>
      </w:pPr>
      <w:r w:rsidRPr="00C80132">
        <w:rPr>
          <w:rFonts w:ascii="Cambria" w:hAnsi="Cambria"/>
          <w:sz w:val="28"/>
          <w:szCs w:val="28"/>
          <w:lang w:val="fr-CM"/>
        </w:rPr>
        <w:t>Souscription à la carte (payement trimestriel, semestriel, mensuel)</w:t>
      </w:r>
    </w:p>
    <w:p w:rsidR="00B61F69" w:rsidRPr="00C80132" w:rsidRDefault="00B61F69" w:rsidP="00B61F69">
      <w:pPr>
        <w:pStyle w:val="Paragraphedeliste"/>
        <w:numPr>
          <w:ilvl w:val="0"/>
          <w:numId w:val="3"/>
        </w:numPr>
        <w:rPr>
          <w:rFonts w:ascii="Cambria" w:hAnsi="Cambria"/>
          <w:sz w:val="28"/>
          <w:szCs w:val="28"/>
          <w:lang w:val="fr-CM"/>
        </w:rPr>
      </w:pPr>
      <w:r w:rsidRPr="00C80132">
        <w:rPr>
          <w:rFonts w:ascii="Cambria" w:hAnsi="Cambria"/>
          <w:sz w:val="28"/>
          <w:szCs w:val="28"/>
          <w:lang w:val="fr-CM"/>
        </w:rPr>
        <w:t>Payement via MoMo</w:t>
      </w:r>
    </w:p>
    <w:p w:rsidR="00B61F69" w:rsidRPr="00C80132" w:rsidRDefault="00B61F69" w:rsidP="00B61F69">
      <w:pPr>
        <w:pStyle w:val="Paragraphedeliste"/>
        <w:numPr>
          <w:ilvl w:val="0"/>
          <w:numId w:val="3"/>
        </w:numPr>
        <w:rPr>
          <w:rFonts w:ascii="Cambria" w:hAnsi="Cambria"/>
          <w:sz w:val="28"/>
          <w:szCs w:val="28"/>
          <w:lang w:val="fr-CM"/>
        </w:rPr>
      </w:pPr>
      <w:r w:rsidRPr="00C80132">
        <w:rPr>
          <w:rFonts w:ascii="Cambria" w:hAnsi="Cambria"/>
          <w:sz w:val="28"/>
          <w:szCs w:val="28"/>
          <w:lang w:val="fr-CM"/>
        </w:rPr>
        <w:t>Immobilisation du véhicule à distance</w:t>
      </w:r>
    </w:p>
    <w:p w:rsidR="00B61F69" w:rsidRPr="00C80132" w:rsidRDefault="00B61F69" w:rsidP="00B61F69">
      <w:pPr>
        <w:pStyle w:val="Paragraphedeliste"/>
        <w:numPr>
          <w:ilvl w:val="0"/>
          <w:numId w:val="3"/>
        </w:numPr>
        <w:rPr>
          <w:rFonts w:ascii="Cambria" w:hAnsi="Cambria"/>
          <w:sz w:val="28"/>
          <w:szCs w:val="28"/>
          <w:lang w:val="fr-CM"/>
        </w:rPr>
      </w:pPr>
      <w:r w:rsidRPr="00C80132">
        <w:rPr>
          <w:rFonts w:ascii="Cambria" w:hAnsi="Cambria"/>
          <w:sz w:val="28"/>
          <w:szCs w:val="28"/>
          <w:lang w:val="fr-CM"/>
        </w:rPr>
        <w:t>Geofence (indicateur qui définit le périmètre de sécurité)</w:t>
      </w:r>
    </w:p>
    <w:p w:rsidR="00B61F69" w:rsidRPr="00C80132" w:rsidRDefault="00B61F69" w:rsidP="00B61F69">
      <w:pPr>
        <w:pStyle w:val="Paragraphedeliste"/>
        <w:ind w:left="1800"/>
        <w:rPr>
          <w:rFonts w:ascii="Cambria" w:hAnsi="Cambria"/>
          <w:sz w:val="28"/>
          <w:szCs w:val="28"/>
          <w:lang w:val="fr-CM"/>
        </w:rPr>
      </w:pPr>
    </w:p>
    <w:p w:rsidR="00B61F69" w:rsidRPr="00C80132" w:rsidRDefault="00B61F69" w:rsidP="00B61F69">
      <w:pPr>
        <w:pStyle w:val="Paragraphedeliste"/>
        <w:numPr>
          <w:ilvl w:val="0"/>
          <w:numId w:val="1"/>
        </w:numPr>
        <w:rPr>
          <w:rFonts w:ascii="Cambria" w:hAnsi="Cambria"/>
          <w:b/>
          <w:sz w:val="32"/>
          <w:szCs w:val="32"/>
          <w:lang w:val="fr-CM"/>
        </w:rPr>
      </w:pPr>
      <w:r w:rsidRPr="00C80132">
        <w:rPr>
          <w:rFonts w:ascii="Cambria" w:hAnsi="Cambria"/>
          <w:b/>
          <w:sz w:val="32"/>
          <w:szCs w:val="32"/>
          <w:lang w:val="fr-CM"/>
        </w:rPr>
        <w:t>ATTENTES</w:t>
      </w:r>
    </w:p>
    <w:p w:rsidR="00B61F69" w:rsidRPr="00CC6052" w:rsidRDefault="00B61F69" w:rsidP="00B61F69">
      <w:pPr>
        <w:pStyle w:val="Paragraphedeliste"/>
        <w:rPr>
          <w:rFonts w:ascii="Cambria" w:hAnsi="Cambria"/>
          <w:sz w:val="24"/>
          <w:szCs w:val="24"/>
          <w:lang w:val="fr-CM"/>
        </w:rPr>
      </w:pPr>
    </w:p>
    <w:p w:rsidR="00B61F69" w:rsidRPr="00C80132" w:rsidRDefault="00B61F69" w:rsidP="00B61F69">
      <w:pPr>
        <w:pStyle w:val="Paragraphedeliste"/>
        <w:numPr>
          <w:ilvl w:val="0"/>
          <w:numId w:val="12"/>
        </w:numPr>
        <w:rPr>
          <w:rFonts w:ascii="Cambria" w:hAnsi="Cambria"/>
          <w:sz w:val="28"/>
          <w:szCs w:val="28"/>
          <w:lang w:val="fr-CM"/>
        </w:rPr>
      </w:pPr>
      <w:r w:rsidRPr="00C80132">
        <w:rPr>
          <w:rFonts w:ascii="Cambria" w:hAnsi="Cambria"/>
          <w:sz w:val="28"/>
          <w:szCs w:val="28"/>
          <w:lang w:val="fr-CM"/>
        </w:rPr>
        <w:t>Exploiter la base de données mis à notre disposition pour des prises de rendez-vous</w:t>
      </w:r>
    </w:p>
    <w:p w:rsidR="00B61F69" w:rsidRPr="00C80132" w:rsidRDefault="00B61F69" w:rsidP="00B61F69">
      <w:pPr>
        <w:pStyle w:val="Paragraphedeliste"/>
        <w:numPr>
          <w:ilvl w:val="0"/>
          <w:numId w:val="12"/>
        </w:numPr>
        <w:rPr>
          <w:rFonts w:ascii="Cambria" w:hAnsi="Cambria"/>
          <w:sz w:val="28"/>
          <w:szCs w:val="28"/>
          <w:lang w:val="fr-CM"/>
        </w:rPr>
      </w:pPr>
      <w:r w:rsidRPr="00C80132">
        <w:rPr>
          <w:rFonts w:ascii="Cambria" w:hAnsi="Cambria"/>
          <w:sz w:val="28"/>
          <w:szCs w:val="28"/>
          <w:lang w:val="fr-CM"/>
        </w:rPr>
        <w:lastRenderedPageBreak/>
        <w:t>Ces bases de données seront pré-qualifiées avec</w:t>
      </w:r>
      <w:r w:rsidR="00F51978" w:rsidRPr="00C80132">
        <w:rPr>
          <w:rFonts w:ascii="Cambria" w:hAnsi="Cambria"/>
          <w:sz w:val="28"/>
          <w:szCs w:val="28"/>
          <w:lang w:val="fr-CM"/>
        </w:rPr>
        <w:t xml:space="preserve"> des personnes ayant  une certaine habitude de consommation </w:t>
      </w:r>
      <w:r w:rsidR="00A67196" w:rsidRPr="00C80132">
        <w:rPr>
          <w:rFonts w:ascii="Cambria" w:hAnsi="Cambria"/>
          <w:sz w:val="28"/>
          <w:szCs w:val="28"/>
          <w:lang w:val="fr-CM"/>
        </w:rPr>
        <w:t>(≤ 30.000 F de consommation</w:t>
      </w:r>
      <w:r w:rsidR="0025473E" w:rsidRPr="00C80132">
        <w:rPr>
          <w:rFonts w:ascii="Cambria" w:hAnsi="Cambria"/>
          <w:sz w:val="28"/>
          <w:szCs w:val="28"/>
          <w:lang w:val="fr-CM"/>
        </w:rPr>
        <w:t xml:space="preserve"> de crédit</w:t>
      </w:r>
      <w:r w:rsidR="00A67196" w:rsidRPr="00C80132">
        <w:rPr>
          <w:rFonts w:ascii="Cambria" w:hAnsi="Cambria"/>
          <w:sz w:val="28"/>
          <w:szCs w:val="28"/>
          <w:lang w:val="fr-CM"/>
        </w:rPr>
        <w:t>) et vivant dans les villes de Douala et Yaoundé</w:t>
      </w:r>
    </w:p>
    <w:p w:rsidR="00A67196" w:rsidRPr="00C80132" w:rsidRDefault="00A67196" w:rsidP="00B61F69">
      <w:pPr>
        <w:pStyle w:val="Paragraphedeliste"/>
        <w:numPr>
          <w:ilvl w:val="0"/>
          <w:numId w:val="12"/>
        </w:numPr>
        <w:rPr>
          <w:rFonts w:ascii="Cambria" w:hAnsi="Cambria"/>
          <w:sz w:val="28"/>
          <w:szCs w:val="28"/>
          <w:lang w:val="fr-CM"/>
        </w:rPr>
      </w:pPr>
      <w:r w:rsidRPr="00C80132">
        <w:rPr>
          <w:rFonts w:ascii="Cambria" w:hAnsi="Cambria"/>
          <w:sz w:val="28"/>
          <w:szCs w:val="28"/>
          <w:lang w:val="fr-CM"/>
        </w:rPr>
        <w:t xml:space="preserve">Susciter </w:t>
      </w:r>
      <w:r w:rsidR="00C80132">
        <w:rPr>
          <w:rFonts w:ascii="Cambria" w:hAnsi="Cambria"/>
          <w:sz w:val="28"/>
          <w:szCs w:val="28"/>
          <w:lang w:val="fr-CM"/>
        </w:rPr>
        <w:t>l’intérêt du client pour le produit ou la solution</w:t>
      </w:r>
      <w:r w:rsidRPr="00C80132">
        <w:rPr>
          <w:rFonts w:ascii="Cambria" w:hAnsi="Cambria"/>
          <w:sz w:val="28"/>
          <w:szCs w:val="28"/>
          <w:lang w:val="fr-CM"/>
        </w:rPr>
        <w:t xml:space="preserve"> qui lui </w:t>
      </w:r>
      <w:proofErr w:type="gramStart"/>
      <w:r w:rsidRPr="00C80132">
        <w:rPr>
          <w:rFonts w:ascii="Cambria" w:hAnsi="Cambria"/>
          <w:sz w:val="28"/>
          <w:szCs w:val="28"/>
          <w:lang w:val="fr-CM"/>
        </w:rPr>
        <w:t>ai</w:t>
      </w:r>
      <w:proofErr w:type="gramEnd"/>
      <w:r w:rsidRPr="00C80132">
        <w:rPr>
          <w:rFonts w:ascii="Cambria" w:hAnsi="Cambria"/>
          <w:sz w:val="28"/>
          <w:szCs w:val="28"/>
          <w:lang w:val="fr-CM"/>
        </w:rPr>
        <w:t xml:space="preserve"> proposée</w:t>
      </w:r>
    </w:p>
    <w:p w:rsidR="00A67196" w:rsidRPr="00C80132" w:rsidRDefault="00A67196" w:rsidP="00B61F69">
      <w:pPr>
        <w:pStyle w:val="Paragraphedeliste"/>
        <w:numPr>
          <w:ilvl w:val="0"/>
          <w:numId w:val="12"/>
        </w:numPr>
        <w:rPr>
          <w:rFonts w:ascii="Cambria" w:hAnsi="Cambria"/>
          <w:sz w:val="28"/>
          <w:szCs w:val="28"/>
          <w:lang w:val="fr-CM"/>
        </w:rPr>
      </w:pPr>
      <w:r w:rsidRPr="00C80132">
        <w:rPr>
          <w:rFonts w:ascii="Cambria" w:hAnsi="Cambria"/>
          <w:sz w:val="28"/>
          <w:szCs w:val="28"/>
          <w:lang w:val="fr-CM"/>
        </w:rPr>
        <w:t>Bloquer un rendez-vous</w:t>
      </w:r>
    </w:p>
    <w:p w:rsidR="00A67196" w:rsidRPr="00CC6052" w:rsidRDefault="00A67196" w:rsidP="00A67196">
      <w:pPr>
        <w:ind w:left="1080"/>
        <w:rPr>
          <w:rFonts w:ascii="Cambria" w:hAnsi="Cambria"/>
          <w:sz w:val="24"/>
          <w:szCs w:val="24"/>
          <w:lang w:val="fr-CM"/>
        </w:rPr>
      </w:pPr>
    </w:p>
    <w:p w:rsidR="00A67196" w:rsidRPr="00C80132" w:rsidRDefault="00187E9B" w:rsidP="00A67196">
      <w:pPr>
        <w:pStyle w:val="Paragraphedeliste"/>
        <w:numPr>
          <w:ilvl w:val="0"/>
          <w:numId w:val="1"/>
        </w:numPr>
        <w:rPr>
          <w:rFonts w:ascii="Cambria" w:hAnsi="Cambria"/>
          <w:b/>
          <w:sz w:val="32"/>
          <w:szCs w:val="32"/>
          <w:lang w:val="fr-CM"/>
        </w:rPr>
      </w:pPr>
      <w:r w:rsidRPr="00C80132">
        <w:rPr>
          <w:rFonts w:ascii="Cambria" w:hAnsi="Cambria"/>
          <w:b/>
          <w:sz w:val="32"/>
          <w:szCs w:val="32"/>
          <w:lang w:val="fr-CM"/>
        </w:rPr>
        <w:t>DIVERS</w:t>
      </w:r>
    </w:p>
    <w:p w:rsidR="00187E9B" w:rsidRPr="00C80132" w:rsidRDefault="00187E9B" w:rsidP="00187E9B">
      <w:pPr>
        <w:rPr>
          <w:rFonts w:ascii="Cambria" w:hAnsi="Cambria"/>
          <w:sz w:val="28"/>
          <w:szCs w:val="28"/>
          <w:lang w:val="fr-CM"/>
        </w:rPr>
      </w:pPr>
      <w:r w:rsidRPr="00C80132">
        <w:rPr>
          <w:rFonts w:ascii="Cambria" w:hAnsi="Cambria"/>
          <w:sz w:val="28"/>
          <w:szCs w:val="28"/>
          <w:lang w:val="fr-CM"/>
        </w:rPr>
        <w:t>Echanges interactifs  entre agents et formateurs meublés par des questions-réponses et ensuite des simulations, et enfin des cas d’objections auxquelles les agents pourront faire face ont été relevés et traités, mais toutefois pour un travail plus efficace et rentable</w:t>
      </w:r>
      <w:r w:rsidR="00F72C03" w:rsidRPr="00C80132">
        <w:rPr>
          <w:rFonts w:ascii="Cambria" w:hAnsi="Cambria"/>
          <w:sz w:val="28"/>
          <w:szCs w:val="28"/>
          <w:lang w:val="fr-CM"/>
        </w:rPr>
        <w:t>,</w:t>
      </w:r>
      <w:r w:rsidRPr="00C80132">
        <w:rPr>
          <w:rFonts w:ascii="Cambria" w:hAnsi="Cambria"/>
          <w:sz w:val="28"/>
          <w:szCs w:val="28"/>
          <w:lang w:val="fr-CM"/>
        </w:rPr>
        <w:t xml:space="preserve"> le s</w:t>
      </w:r>
      <w:r w:rsidR="00C80132" w:rsidRPr="00C80132">
        <w:rPr>
          <w:rFonts w:ascii="Cambria" w:hAnsi="Cambria"/>
          <w:sz w:val="28"/>
          <w:szCs w:val="28"/>
          <w:lang w:val="fr-CM"/>
        </w:rPr>
        <w:t>upport numérique sera mis à disposition</w:t>
      </w:r>
      <w:r w:rsidRPr="00C80132">
        <w:rPr>
          <w:rFonts w:ascii="Cambria" w:hAnsi="Cambria"/>
          <w:sz w:val="28"/>
          <w:szCs w:val="28"/>
          <w:lang w:val="fr-CM"/>
        </w:rPr>
        <w:t xml:space="preserve"> à l’adresse email de chaque agent afin de faciliter leurs apports en matière</w:t>
      </w:r>
      <w:r w:rsidR="00F72C03" w:rsidRPr="00C80132">
        <w:rPr>
          <w:rFonts w:ascii="Cambria" w:hAnsi="Cambria"/>
          <w:sz w:val="28"/>
          <w:szCs w:val="28"/>
          <w:lang w:val="fr-CM"/>
        </w:rPr>
        <w:t xml:space="preserve"> de solution  aux préoccupations des clients.</w:t>
      </w:r>
    </w:p>
    <w:p w:rsidR="00F72C03" w:rsidRPr="00C80132" w:rsidRDefault="00F72C03" w:rsidP="00187E9B">
      <w:pPr>
        <w:rPr>
          <w:rFonts w:ascii="Cambria" w:hAnsi="Cambria"/>
          <w:sz w:val="28"/>
          <w:szCs w:val="28"/>
          <w:lang w:val="fr-CM"/>
        </w:rPr>
      </w:pPr>
      <w:r w:rsidRPr="00C80132">
        <w:rPr>
          <w:rFonts w:ascii="Cambria" w:hAnsi="Cambria"/>
          <w:sz w:val="28"/>
          <w:szCs w:val="28"/>
          <w:lang w:val="fr-CM"/>
        </w:rPr>
        <w:t>Chaque agent à la fin était tenu de faire un bref résumé de ce qu’il a retenu de la séance de formation partie qui s’est avérée très intéressante et dynamique  vu la participation importante des agents et qui a été appréciée par les formateurs.</w:t>
      </w:r>
    </w:p>
    <w:p w:rsidR="00C80132" w:rsidRDefault="00C80132" w:rsidP="00187E9B">
      <w:pPr>
        <w:rPr>
          <w:rFonts w:ascii="Cambria" w:hAnsi="Cambria"/>
          <w:sz w:val="24"/>
          <w:szCs w:val="24"/>
          <w:lang w:val="fr-CM"/>
        </w:rPr>
      </w:pPr>
    </w:p>
    <w:p w:rsidR="00C80132" w:rsidRPr="00CC6052" w:rsidRDefault="00C80132" w:rsidP="00187E9B">
      <w:pPr>
        <w:rPr>
          <w:rFonts w:ascii="Cambria" w:hAnsi="Cambria"/>
          <w:sz w:val="24"/>
          <w:szCs w:val="24"/>
          <w:lang w:val="fr-CM"/>
        </w:rPr>
      </w:pPr>
    </w:p>
    <w:p w:rsidR="00A67196" w:rsidRPr="00B61F69" w:rsidRDefault="00A67196" w:rsidP="00A67196">
      <w:pPr>
        <w:pStyle w:val="Paragraphedeliste"/>
        <w:ind w:left="1440"/>
        <w:rPr>
          <w:lang w:val="fr-CM"/>
        </w:rPr>
      </w:pPr>
    </w:p>
    <w:p w:rsidR="00B61F69" w:rsidRPr="00B61F69" w:rsidRDefault="00B61F69" w:rsidP="00B61F69">
      <w:pPr>
        <w:rPr>
          <w:lang w:val="fr-CM"/>
        </w:rPr>
      </w:pPr>
    </w:p>
    <w:p w:rsidR="000C0AD3" w:rsidRPr="00866653" w:rsidRDefault="000C0AD3">
      <w:pPr>
        <w:rPr>
          <w:lang w:val="fr-CM"/>
        </w:rPr>
      </w:pPr>
    </w:p>
    <w:sectPr w:rsidR="000C0AD3" w:rsidRPr="00866653" w:rsidSect="009E2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TN Brighter Sans ExtraLigh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981"/>
    <w:multiLevelType w:val="hybridMultilevel"/>
    <w:tmpl w:val="CF929C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F43119"/>
    <w:multiLevelType w:val="hybridMultilevel"/>
    <w:tmpl w:val="A8240854"/>
    <w:lvl w:ilvl="0" w:tplc="0409000D">
      <w:start w:val="1"/>
      <w:numFmt w:val="bullet"/>
      <w:lvlText w:val=""/>
      <w:lvlJc w:val="left"/>
      <w:pPr>
        <w:ind w:left="23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">
    <w:nsid w:val="164A3FB1"/>
    <w:multiLevelType w:val="hybridMultilevel"/>
    <w:tmpl w:val="661EE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F660C"/>
    <w:multiLevelType w:val="hybridMultilevel"/>
    <w:tmpl w:val="3A4E0E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D63606"/>
    <w:multiLevelType w:val="hybridMultilevel"/>
    <w:tmpl w:val="6F4C1D0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98353B8"/>
    <w:multiLevelType w:val="hybridMultilevel"/>
    <w:tmpl w:val="F83A5C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4BD6DA4"/>
    <w:multiLevelType w:val="hybridMultilevel"/>
    <w:tmpl w:val="1C2C43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C1E65"/>
    <w:multiLevelType w:val="hybridMultilevel"/>
    <w:tmpl w:val="86EA2D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81007"/>
    <w:multiLevelType w:val="hybridMultilevel"/>
    <w:tmpl w:val="14288D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9E7275"/>
    <w:multiLevelType w:val="hybridMultilevel"/>
    <w:tmpl w:val="611E315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F935405"/>
    <w:multiLevelType w:val="hybridMultilevel"/>
    <w:tmpl w:val="F832627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6080E9C"/>
    <w:multiLevelType w:val="hybridMultilevel"/>
    <w:tmpl w:val="36C450C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3623D34"/>
    <w:multiLevelType w:val="hybridMultilevel"/>
    <w:tmpl w:val="470C1F30"/>
    <w:lvl w:ilvl="0" w:tplc="040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>
    <w:nsid w:val="75993F16"/>
    <w:multiLevelType w:val="hybridMultilevel"/>
    <w:tmpl w:val="F86047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3"/>
  </w:num>
  <w:num w:numId="5">
    <w:abstractNumId w:val="4"/>
  </w:num>
  <w:num w:numId="6">
    <w:abstractNumId w:val="2"/>
  </w:num>
  <w:num w:numId="7">
    <w:abstractNumId w:val="5"/>
  </w:num>
  <w:num w:numId="8">
    <w:abstractNumId w:val="9"/>
  </w:num>
  <w:num w:numId="9">
    <w:abstractNumId w:val="12"/>
  </w:num>
  <w:num w:numId="10">
    <w:abstractNumId w:val="1"/>
  </w:num>
  <w:num w:numId="11">
    <w:abstractNumId w:val="6"/>
  </w:num>
  <w:num w:numId="12">
    <w:abstractNumId w:val="11"/>
  </w:num>
  <w:num w:numId="13">
    <w:abstractNumId w:val="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66653"/>
    <w:rsid w:val="000C0AD3"/>
    <w:rsid w:val="00187E9B"/>
    <w:rsid w:val="0025473E"/>
    <w:rsid w:val="00272793"/>
    <w:rsid w:val="00430FF2"/>
    <w:rsid w:val="00473852"/>
    <w:rsid w:val="00566709"/>
    <w:rsid w:val="006D7184"/>
    <w:rsid w:val="00747208"/>
    <w:rsid w:val="00756443"/>
    <w:rsid w:val="00801233"/>
    <w:rsid w:val="00812C7D"/>
    <w:rsid w:val="00866653"/>
    <w:rsid w:val="00930F87"/>
    <w:rsid w:val="009E27B2"/>
    <w:rsid w:val="00A67196"/>
    <w:rsid w:val="00AA72AC"/>
    <w:rsid w:val="00B61F69"/>
    <w:rsid w:val="00B92F12"/>
    <w:rsid w:val="00C42291"/>
    <w:rsid w:val="00C80132"/>
    <w:rsid w:val="00CC6052"/>
    <w:rsid w:val="00DD35B4"/>
    <w:rsid w:val="00E94E67"/>
    <w:rsid w:val="00F20728"/>
    <w:rsid w:val="00F51978"/>
    <w:rsid w:val="00F72C03"/>
    <w:rsid w:val="00FF1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7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670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72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tntracking+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 MTN</dc:creator>
  <cp:keywords/>
  <dc:description/>
  <cp:lastModifiedBy>AKAMINI</cp:lastModifiedBy>
  <cp:revision>12</cp:revision>
  <dcterms:created xsi:type="dcterms:W3CDTF">2021-03-12T11:36:00Z</dcterms:created>
  <dcterms:modified xsi:type="dcterms:W3CDTF">2021-03-12T16:59:00Z</dcterms:modified>
</cp:coreProperties>
</file>