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00"/>
        <w:tblW w:w="9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5"/>
      </w:tblGrid>
      <w:tr w:rsidR="000A1FC3" w:rsidRPr="00A81963" w14:paraId="3E7CBA41" w14:textId="77777777" w:rsidTr="007976E7">
        <w:trPr>
          <w:trHeight w:val="1185"/>
        </w:trPr>
        <w:tc>
          <w:tcPr>
            <w:tcW w:w="9715" w:type="dxa"/>
            <w:tcBorders>
              <w:top w:val="single" w:sz="8" w:space="0" w:color="auto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F641B6A" w14:textId="77777777" w:rsidR="000A1FC3" w:rsidRPr="00767690" w:rsidRDefault="000A1FC3" w:rsidP="007976E7">
            <w:pPr>
              <w:spacing w:after="0" w:line="240" w:lineRule="auto"/>
              <w:jc w:val="center"/>
              <w:rPr>
                <w:rFonts w:ascii="Eras Medium ITC" w:eastAsia="Times New Roman" w:hAnsi="Eras Medium ITC" w:cs="Calibri"/>
                <w:b/>
                <w:bCs/>
                <w:sz w:val="36"/>
                <w:szCs w:val="36"/>
                <w:lang w:eastAsia="fr-FR"/>
              </w:rPr>
            </w:pPr>
            <w:bookmarkStart w:id="0" w:name="_Hlk191642507"/>
            <w:r w:rsidRPr="00767690">
              <w:rPr>
                <w:rFonts w:ascii="Eras Medium ITC" w:eastAsia="Times New Roman" w:hAnsi="Eras Medium ITC" w:cs="Calibri"/>
                <w:b/>
                <w:bCs/>
                <w:sz w:val="36"/>
                <w:szCs w:val="36"/>
                <w:lang w:eastAsia="fr-FR"/>
              </w:rPr>
              <w:t xml:space="preserve">FICHE D'INCIDENT : </w:t>
            </w:r>
            <w:r>
              <w:rPr>
                <w:rFonts w:ascii="Eras Medium ITC" w:eastAsia="Times New Roman" w:hAnsi="Eras Medium ITC" w:cs="Calibri"/>
                <w:b/>
                <w:bCs/>
                <w:sz w:val="36"/>
                <w:szCs w:val="36"/>
                <w:lang w:eastAsia="fr-FR"/>
              </w:rPr>
              <w:t>MCCAM DSI</w:t>
            </w:r>
          </w:p>
        </w:tc>
      </w:tr>
      <w:tr w:rsidR="000A1FC3" w:rsidRPr="00A81963" w14:paraId="35177A2E" w14:textId="77777777" w:rsidTr="007976E7">
        <w:trPr>
          <w:trHeight w:val="1196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161F" w14:textId="77777777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INCIDENT</w:t>
            </w: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 : </w:t>
            </w:r>
            <w:r w:rsidRPr="004C01C4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ARRET DE PRODUCTION</w:t>
            </w:r>
          </w:p>
        </w:tc>
      </w:tr>
      <w:tr w:rsidR="000A1FC3" w:rsidRPr="00A81963" w14:paraId="684DD68D" w14:textId="77777777" w:rsidTr="007976E7">
        <w:trPr>
          <w:trHeight w:val="980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70529" w14:textId="76A2CBDD" w:rsidR="000A1FC3" w:rsidRPr="00206F23" w:rsidRDefault="000A1FC3" w:rsidP="007976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DATE :</w:t>
            </w:r>
            <w:r w:rsidRPr="004C01C4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21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/0</w:t>
            </w:r>
            <w:r w:rsidR="00DD77A9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/2025 </w:t>
            </w:r>
          </w:p>
        </w:tc>
      </w:tr>
      <w:tr w:rsidR="000A1FC3" w:rsidRPr="00A81963" w14:paraId="0996178A" w14:textId="77777777" w:rsidTr="007976E7">
        <w:trPr>
          <w:trHeight w:val="1053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C534" w14:textId="68C73700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HEURE DE DEBUT :</w:t>
            </w:r>
            <w:r w:rsidRPr="004C01C4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C34408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C34408">
              <w:t xml:space="preserve"> </w:t>
            </w:r>
            <w:r w:rsidR="00C34408" w:rsidRPr="00C34408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="00C34408" w:rsidRPr="00C34408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34</w:t>
            </w:r>
          </w:p>
        </w:tc>
      </w:tr>
      <w:tr w:rsidR="000A1FC3" w:rsidRPr="00A81963" w14:paraId="671C19C2" w14:textId="77777777" w:rsidTr="007976E7">
        <w:trPr>
          <w:trHeight w:val="903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ACB9" w14:textId="1944EFB0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HEURE DE FIN </w:t>
            </w: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:</w:t>
            </w:r>
            <w:r w:rsidR="00D25380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  <w:r w:rsidR="00B50E80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53</w:t>
            </w:r>
          </w:p>
        </w:tc>
      </w:tr>
      <w:tr w:rsidR="000A1FC3" w:rsidRPr="00A81963" w14:paraId="11415FAA" w14:textId="77777777" w:rsidTr="007976E7">
        <w:trPr>
          <w:trHeight w:val="998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00206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1E8A" w14:textId="2C8C7977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CAUSE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 :</w:t>
            </w: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DD77A9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Bug </w:t>
            </w:r>
            <w:r w:rsidR="008C2501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équipement </w:t>
            </w:r>
            <w:r w:rsidR="00DD77A9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du client</w:t>
            </w:r>
          </w:p>
        </w:tc>
      </w:tr>
      <w:tr w:rsidR="000A1FC3" w:rsidRPr="00A81963" w14:paraId="53A2B943" w14:textId="77777777" w:rsidTr="007976E7">
        <w:trPr>
          <w:trHeight w:val="1120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B3D5" w14:textId="64715FDA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IMPACT DE L'INCIDENT</w:t>
            </w: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>interruption de l’activité</w:t>
            </w:r>
            <w:r w:rsidRPr="003E308B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du fait que </w:t>
            </w:r>
            <w:r w:rsidR="008C2501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>les équipements du client ont</w:t>
            </w:r>
            <w:r w:rsidR="00C34408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34408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>buggué</w:t>
            </w:r>
            <w:proofErr w:type="spellEnd"/>
            <w:r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 ce qui a entrainé un</w:t>
            </w:r>
            <w:r w:rsidR="00C34408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>e perte de liaison</w:t>
            </w:r>
            <w:r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3E308B">
              <w:rPr>
                <w:rFonts w:ascii="Eras Medium ITC" w:eastAsia="Times New Roman" w:hAnsi="Eras Medium ITC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0A1FC3" w:rsidRPr="00A81963" w14:paraId="323C92A3" w14:textId="77777777" w:rsidTr="007976E7">
        <w:trPr>
          <w:trHeight w:val="1340"/>
        </w:trPr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2BD" w14:textId="77777777" w:rsidR="000A1FC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ACTIONS REALISEES</w:t>
            </w:r>
            <w:r w:rsidRPr="00A81963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 :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2B9D9682" w14:textId="77777777" w:rsidR="000A1FC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57A3B565" w14:textId="272A56B8" w:rsidR="000A1FC3" w:rsidRDefault="000A1FC3" w:rsidP="000A1FC3">
            <w:pPr>
              <w:numPr>
                <w:ilvl w:val="0"/>
                <w:numId w:val="3"/>
              </w:num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Redémarrage a plusieurs reprises </w:t>
            </w:r>
            <w:r w:rsidR="00C34408"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de la radio</w:t>
            </w: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3E72B810" w14:textId="61DD1EA4" w:rsidR="000A1FC3" w:rsidRDefault="00C34408" w:rsidP="000A1FC3">
            <w:pPr>
              <w:numPr>
                <w:ilvl w:val="0"/>
                <w:numId w:val="3"/>
              </w:num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lang w:eastAsia="fr-FR"/>
              </w:rPr>
              <w:t>Redémarrage du routeur du client</w:t>
            </w:r>
          </w:p>
          <w:p w14:paraId="520C0585" w14:textId="77777777" w:rsidR="000A1FC3" w:rsidRPr="00A81963" w:rsidRDefault="000A1FC3" w:rsidP="007976E7">
            <w:pPr>
              <w:spacing w:after="0" w:line="240" w:lineRule="auto"/>
              <w:ind w:left="720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tr w:rsidR="000A1FC3" w:rsidRPr="00A81963" w14:paraId="065E622E" w14:textId="77777777" w:rsidTr="007976E7">
        <w:trPr>
          <w:trHeight w:val="133"/>
        </w:trPr>
        <w:tc>
          <w:tcPr>
            <w:tcW w:w="97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81F1B" w14:textId="45F499B1" w:rsidR="00C34408" w:rsidRDefault="000A1FC3" w:rsidP="007976E7">
            <w:r w:rsidRPr="002256E7">
              <w:rPr>
                <w:b/>
                <w:sz w:val="28"/>
                <w:szCs w:val="28"/>
                <w:u w:val="single"/>
              </w:rPr>
              <w:t>ACTION PREVENTIVE :</w:t>
            </w:r>
            <w:r>
              <w:t xml:space="preserve"> </w:t>
            </w:r>
          </w:p>
          <w:p w14:paraId="3DC33F40" w14:textId="0FE72A3D" w:rsidR="000A1FC3" w:rsidRPr="00C34408" w:rsidRDefault="000A1FC3" w:rsidP="007976E7">
            <w:r>
              <w:rPr>
                <w:b/>
              </w:rPr>
              <w:t xml:space="preserve">    </w:t>
            </w:r>
            <w:r w:rsidR="00C34408">
              <w:rPr>
                <w:b/>
              </w:rPr>
              <w:t>Assurer la mise en place de la 2</w:t>
            </w:r>
            <w:r w:rsidR="00C34408" w:rsidRPr="00C34408">
              <w:rPr>
                <w:b/>
                <w:vertAlign w:val="superscript"/>
              </w:rPr>
              <w:t>e</w:t>
            </w:r>
            <w:r w:rsidR="00C34408">
              <w:rPr>
                <w:b/>
              </w:rPr>
              <w:t xml:space="preserve"> liaison afin de basculer directement sur la 2</w:t>
            </w:r>
            <w:r w:rsidR="00C34408" w:rsidRPr="00C34408">
              <w:rPr>
                <w:b/>
                <w:vertAlign w:val="superscript"/>
              </w:rPr>
              <w:t>e</w:t>
            </w:r>
            <w:r w:rsidR="00C34408">
              <w:rPr>
                <w:b/>
              </w:rPr>
              <w:t xml:space="preserve"> liaison au cas ou la liaison principale est down</w:t>
            </w:r>
          </w:p>
        </w:tc>
      </w:tr>
      <w:tr w:rsidR="000A1FC3" w:rsidRPr="00A81963" w14:paraId="25D85161" w14:textId="77777777" w:rsidTr="007976E7">
        <w:trPr>
          <w:trHeight w:val="133"/>
        </w:trPr>
        <w:tc>
          <w:tcPr>
            <w:tcW w:w="9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92FB6" w14:textId="77777777" w:rsidR="000A1FC3" w:rsidRPr="00A81963" w:rsidRDefault="000A1FC3" w:rsidP="007976E7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</w:pPr>
          </w:p>
        </w:tc>
      </w:tr>
      <w:bookmarkEnd w:id="0"/>
    </w:tbl>
    <w:p w14:paraId="71437236" w14:textId="602BD4CF" w:rsidR="009231C8" w:rsidRPr="000A1FC3" w:rsidRDefault="009231C8" w:rsidP="000A1FC3"/>
    <w:sectPr w:rsidR="009231C8" w:rsidRPr="000A1FC3">
      <w:headerReference w:type="default" r:id="rId9"/>
      <w:footerReference w:type="default" r:id="rId10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457E" w14:textId="77777777" w:rsidR="00667308" w:rsidRDefault="00667308">
      <w:pPr>
        <w:spacing w:line="240" w:lineRule="auto"/>
      </w:pPr>
      <w:r>
        <w:separator/>
      </w:r>
    </w:p>
  </w:endnote>
  <w:endnote w:type="continuationSeparator" w:id="0">
    <w:p w14:paraId="781B8330" w14:textId="77777777" w:rsidR="00667308" w:rsidRDefault="00667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70EE" w14:textId="77777777" w:rsidR="00667308" w:rsidRDefault="00667308">
      <w:pPr>
        <w:spacing w:after="0"/>
      </w:pPr>
      <w:r>
        <w:separator/>
      </w:r>
    </w:p>
  </w:footnote>
  <w:footnote w:type="continuationSeparator" w:id="0">
    <w:p w14:paraId="1619AD8B" w14:textId="77777777" w:rsidR="00667308" w:rsidRDefault="00667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B5C"/>
    <w:multiLevelType w:val="hybridMultilevel"/>
    <w:tmpl w:val="F1FE541A"/>
    <w:lvl w:ilvl="0" w:tplc="78480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4141A"/>
    <w:multiLevelType w:val="multilevel"/>
    <w:tmpl w:val="59FD16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6090">
    <w:abstractNumId w:val="1"/>
  </w:num>
  <w:num w:numId="2" w16cid:durableId="386074644">
    <w:abstractNumId w:val="2"/>
  </w:num>
  <w:num w:numId="3" w16cid:durableId="140387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28"/>
    <w:rsid w:val="00012F16"/>
    <w:rsid w:val="0002005D"/>
    <w:rsid w:val="00033F86"/>
    <w:rsid w:val="00085F8E"/>
    <w:rsid w:val="000A1FC3"/>
    <w:rsid w:val="000A7FD2"/>
    <w:rsid w:val="000E1177"/>
    <w:rsid w:val="000F2386"/>
    <w:rsid w:val="00124261"/>
    <w:rsid w:val="001440D9"/>
    <w:rsid w:val="00153371"/>
    <w:rsid w:val="00165E56"/>
    <w:rsid w:val="00166DA1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0E68"/>
    <w:rsid w:val="002A55DB"/>
    <w:rsid w:val="002D20DE"/>
    <w:rsid w:val="002D4F07"/>
    <w:rsid w:val="002F7837"/>
    <w:rsid w:val="0030482D"/>
    <w:rsid w:val="0030633A"/>
    <w:rsid w:val="00324464"/>
    <w:rsid w:val="00335021"/>
    <w:rsid w:val="00375E5B"/>
    <w:rsid w:val="0038116A"/>
    <w:rsid w:val="003826B3"/>
    <w:rsid w:val="00387A6E"/>
    <w:rsid w:val="003E4AB5"/>
    <w:rsid w:val="00406F89"/>
    <w:rsid w:val="00421430"/>
    <w:rsid w:val="004A772F"/>
    <w:rsid w:val="004D5380"/>
    <w:rsid w:val="004F5BEE"/>
    <w:rsid w:val="00502F41"/>
    <w:rsid w:val="00520FCC"/>
    <w:rsid w:val="00584A42"/>
    <w:rsid w:val="005B12E1"/>
    <w:rsid w:val="005C3FA8"/>
    <w:rsid w:val="005C7546"/>
    <w:rsid w:val="005D34F9"/>
    <w:rsid w:val="006028DE"/>
    <w:rsid w:val="00635BE2"/>
    <w:rsid w:val="006523F5"/>
    <w:rsid w:val="00667308"/>
    <w:rsid w:val="00680A90"/>
    <w:rsid w:val="006A4CC8"/>
    <w:rsid w:val="006E3C1A"/>
    <w:rsid w:val="006F0631"/>
    <w:rsid w:val="006F0BBF"/>
    <w:rsid w:val="00707603"/>
    <w:rsid w:val="00762CE9"/>
    <w:rsid w:val="00785AD0"/>
    <w:rsid w:val="007B140E"/>
    <w:rsid w:val="007C08E9"/>
    <w:rsid w:val="007F028B"/>
    <w:rsid w:val="007F3BC3"/>
    <w:rsid w:val="007F48AD"/>
    <w:rsid w:val="008043BF"/>
    <w:rsid w:val="008044BA"/>
    <w:rsid w:val="00804B65"/>
    <w:rsid w:val="00817B38"/>
    <w:rsid w:val="00822BFA"/>
    <w:rsid w:val="008A5F64"/>
    <w:rsid w:val="008C061B"/>
    <w:rsid w:val="008C2501"/>
    <w:rsid w:val="008E2304"/>
    <w:rsid w:val="008E2EAD"/>
    <w:rsid w:val="008E6F5B"/>
    <w:rsid w:val="008F2CAB"/>
    <w:rsid w:val="008F3113"/>
    <w:rsid w:val="009034DE"/>
    <w:rsid w:val="009231C8"/>
    <w:rsid w:val="0095370D"/>
    <w:rsid w:val="009654D0"/>
    <w:rsid w:val="009810DB"/>
    <w:rsid w:val="0099289E"/>
    <w:rsid w:val="009B08D6"/>
    <w:rsid w:val="009B2C9E"/>
    <w:rsid w:val="009B5CCF"/>
    <w:rsid w:val="009F3D88"/>
    <w:rsid w:val="009F4EFB"/>
    <w:rsid w:val="00A3505C"/>
    <w:rsid w:val="00A50EC8"/>
    <w:rsid w:val="00A605F9"/>
    <w:rsid w:val="00A61C3F"/>
    <w:rsid w:val="00AA5391"/>
    <w:rsid w:val="00AA71DD"/>
    <w:rsid w:val="00AA7706"/>
    <w:rsid w:val="00AC0417"/>
    <w:rsid w:val="00AC1F33"/>
    <w:rsid w:val="00AE0A89"/>
    <w:rsid w:val="00B12BC6"/>
    <w:rsid w:val="00B50E80"/>
    <w:rsid w:val="00B676A9"/>
    <w:rsid w:val="00BA50BC"/>
    <w:rsid w:val="00BE4ADC"/>
    <w:rsid w:val="00BF242D"/>
    <w:rsid w:val="00BF6263"/>
    <w:rsid w:val="00C01743"/>
    <w:rsid w:val="00C0246F"/>
    <w:rsid w:val="00C03C37"/>
    <w:rsid w:val="00C06A3D"/>
    <w:rsid w:val="00C22059"/>
    <w:rsid w:val="00C34408"/>
    <w:rsid w:val="00C478FD"/>
    <w:rsid w:val="00C63367"/>
    <w:rsid w:val="00C8176A"/>
    <w:rsid w:val="00C94380"/>
    <w:rsid w:val="00CA13EE"/>
    <w:rsid w:val="00CB2040"/>
    <w:rsid w:val="00CB687A"/>
    <w:rsid w:val="00CB7D19"/>
    <w:rsid w:val="00CC533D"/>
    <w:rsid w:val="00CF6AA5"/>
    <w:rsid w:val="00D12C44"/>
    <w:rsid w:val="00D13B85"/>
    <w:rsid w:val="00D25380"/>
    <w:rsid w:val="00D4449B"/>
    <w:rsid w:val="00D52D4F"/>
    <w:rsid w:val="00D6689B"/>
    <w:rsid w:val="00D7500F"/>
    <w:rsid w:val="00D93E62"/>
    <w:rsid w:val="00D94605"/>
    <w:rsid w:val="00DB33F9"/>
    <w:rsid w:val="00DC4968"/>
    <w:rsid w:val="00DC756D"/>
    <w:rsid w:val="00DD77A9"/>
    <w:rsid w:val="00DE2AD1"/>
    <w:rsid w:val="00DE6B7F"/>
    <w:rsid w:val="00E60C12"/>
    <w:rsid w:val="00E735DE"/>
    <w:rsid w:val="00EA1063"/>
    <w:rsid w:val="00EF0CAF"/>
    <w:rsid w:val="00F04AC9"/>
    <w:rsid w:val="00F33FDF"/>
    <w:rsid w:val="00F42228"/>
    <w:rsid w:val="00F472A7"/>
    <w:rsid w:val="00F47745"/>
    <w:rsid w:val="00F7312C"/>
    <w:rsid w:val="00F7775D"/>
    <w:rsid w:val="00F83274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9DE072B-3743-4244-8D09-D1502CF6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pc</cp:lastModifiedBy>
  <cp:revision>2</cp:revision>
  <cp:lastPrinted>2023-11-14T09:33:00Z</cp:lastPrinted>
  <dcterms:created xsi:type="dcterms:W3CDTF">2025-04-21T09:52:00Z</dcterms:created>
  <dcterms:modified xsi:type="dcterms:W3CDTF">2025-04-21T09:52:00Z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