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2A2A84B2" w14:textId="060FF099" w:rsidR="008B3F25" w:rsidRDefault="00580866" w:rsidP="00AB467F">
            <w:pPr>
              <w:spacing w:before="48" w:line="340" w:lineRule="exact"/>
            </w:pPr>
            <w:r>
              <w:rPr>
                <w:rFonts w:ascii="Maiandra GD" w:hAnsi="Maiandra GD"/>
              </w:rPr>
              <w:t xml:space="preserve">Lundi </w:t>
            </w:r>
            <w:r w:rsidR="00645149">
              <w:rPr>
                <w:rFonts w:ascii="Maiandra GD" w:hAnsi="Maiandra GD"/>
              </w:rPr>
              <w:t xml:space="preserve">28 </w:t>
            </w:r>
            <w:r w:rsidR="00CF1DE9">
              <w:rPr>
                <w:rFonts w:ascii="Maiandra GD" w:hAnsi="Maiandra GD"/>
              </w:rPr>
              <w:t xml:space="preserve"> avril 2025</w:t>
            </w:r>
            <w:r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1</w:t>
            </w:r>
            <w:r w:rsidR="00645149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>h</w:t>
            </w:r>
            <w:r w:rsidR="000E5FA3">
              <w:rPr>
                <w:rFonts w:ascii="Maiandra GD" w:hAnsi="Maiandra GD"/>
              </w:rPr>
              <w:t xml:space="preserve"> Google Meet</w:t>
            </w:r>
          </w:p>
        </w:tc>
      </w:tr>
      <w:tr w:rsidR="008B3F25" w14:paraId="5AD7EB53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4F9D4AE6" w14:textId="77777777" w:rsidR="008B3F25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</w:rPr>
            </w:pPr>
            <w:bookmarkStart w:id="0" w:name="DestinataireNom"/>
            <w:bookmarkStart w:id="1" w:name="ExpediteurNom"/>
            <w:bookmarkEnd w:id="0"/>
            <w:bookmarkEnd w:id="1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04F3CAF" w14:textId="77777777" w:rsidR="008B3F25" w:rsidRDefault="008B3F25">
            <w:pPr>
              <w:rPr>
                <w:rFonts w:ascii="Maiandra GD" w:hAnsi="Maiandra GD"/>
              </w:rPr>
            </w:pPr>
            <w:bookmarkStart w:id="2" w:name="DebutSaisie"/>
            <w:bookmarkEnd w:id="2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4915FDB7" w14:textId="1662BA1B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Léandre</w:t>
            </w:r>
            <w:r w:rsidR="00B36D07">
              <w:rPr>
                <w:rFonts w:ascii="Maiandra GD" w:hAnsi="Maiandra GD"/>
              </w:rPr>
              <w:t xml:space="preserve"> AGUIAH</w:t>
            </w:r>
            <w:r>
              <w:rPr>
                <w:rFonts w:ascii="Maiandra GD" w:hAnsi="Maiandra GD"/>
              </w:rPr>
              <w:t xml:space="preserve">, Jean François LOBE, </w:t>
            </w:r>
            <w:r w:rsidR="00B36D07">
              <w:rPr>
                <w:rFonts w:ascii="Maiandra GD" w:hAnsi="Maiandra GD"/>
              </w:rPr>
              <w:t>Pierre IDOHOU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B130C8">
              <w:rPr>
                <w:rFonts w:ascii="Maiandra GD" w:hAnsi="Maiandra GD"/>
              </w:rPr>
              <w:t>, Jean Paul ZINSOU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  <w:shd w:val="clear" w:color="auto" w:fill="auto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  <w:shd w:val="clear" w:color="auto" w:fill="auto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  <w:shd w:val="clear" w:color="auto" w:fill="auto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40" w:type="dxa"/>
            <w:shd w:val="clear" w:color="auto" w:fill="auto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453D32C8" w14:textId="316A97F2" w:rsidR="008B3F25" w:rsidRPr="00CF1DE9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734BF5B5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645149">
        <w:rPr>
          <w:rFonts w:ascii="Maiandra GD" w:hAnsi="Maiandra GD"/>
          <w:bCs/>
          <w:sz w:val="20"/>
        </w:rPr>
        <w:t>45</w:t>
      </w:r>
      <w:r>
        <w:rPr>
          <w:rFonts w:ascii="Maiandra GD" w:hAnsi="Maiandra GD"/>
          <w:bCs/>
          <w:sz w:val="20"/>
        </w:rPr>
        <w:t>se résume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308B26DD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>Point des activites de support sur la semaine dans tous ls filliales</w:t>
            </w:r>
          </w:p>
          <w:p w14:paraId="0C5FA758" w14:textId="28FC1A6B" w:rsidR="007E4899" w:rsidRPr="007E4899" w:rsidRDefault="004008E9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Test de Hermes 360 Cote d’ivoire et Congo </w:t>
            </w:r>
            <w:r w:rsidR="00B8434C">
              <w:rPr>
                <w:rFonts w:ascii="Maiandra GD" w:hAnsi="Maiandra GD"/>
                <w:sz w:val="20"/>
              </w:rPr>
              <w:t>(en</w:t>
            </w:r>
            <w:r>
              <w:rPr>
                <w:rFonts w:ascii="Maiandra GD" w:hAnsi="Maiandra GD"/>
                <w:sz w:val="20"/>
              </w:rPr>
              <w:t xml:space="preserve"> cours) Souci d’appel</w:t>
            </w:r>
          </w:p>
          <w:p w14:paraId="4441735E" w14:textId="2664B455" w:rsidR="007E4899" w:rsidRPr="007E4899" w:rsidRDefault="00B8434C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Prise de la main du support </w:t>
            </w:r>
            <w:r w:rsidR="009A70B6">
              <w:rPr>
                <w:rFonts w:ascii="Maiandra GD" w:hAnsi="Maiandra GD"/>
                <w:sz w:val="20"/>
              </w:rPr>
              <w:t xml:space="preserve">sur </w:t>
            </w:r>
            <w:r w:rsidR="00CF2D4D">
              <w:rPr>
                <w:rFonts w:ascii="Maiandra GD" w:hAnsi="Maiandra GD"/>
                <w:sz w:val="20"/>
              </w:rPr>
              <w:t>les serveurs</w:t>
            </w:r>
            <w:r w:rsidR="009A70B6">
              <w:rPr>
                <w:rFonts w:ascii="Maiandra GD" w:hAnsi="Maiandra GD"/>
                <w:sz w:val="20"/>
              </w:rPr>
              <w:t xml:space="preserve"> </w:t>
            </w:r>
            <w:r>
              <w:rPr>
                <w:rFonts w:ascii="Maiandra GD" w:hAnsi="Maiandra GD"/>
                <w:sz w:val="20"/>
              </w:rPr>
              <w:t xml:space="preserve">pour </w:t>
            </w:r>
            <w:r w:rsidR="009A70B6">
              <w:rPr>
                <w:rFonts w:ascii="Maiandra GD" w:hAnsi="Maiandra GD"/>
                <w:sz w:val="20"/>
              </w:rPr>
              <w:t xml:space="preserve">installation </w:t>
            </w:r>
            <w:r>
              <w:rPr>
                <w:rFonts w:ascii="Maiandra GD" w:hAnsi="Maiandra GD"/>
                <w:sz w:val="20"/>
              </w:rPr>
              <w:t>hermes 360 Cameroun (encours)</w:t>
            </w:r>
          </w:p>
          <w:p w14:paraId="77F0D76A" w14:textId="7E3904D1" w:rsidR="00003AB1" w:rsidRPr="00003AB1" w:rsidRDefault="00003AB1" w:rsidP="00003AB1">
            <w:pPr>
              <w:pStyle w:val="ListParagraph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Mise à jour badgeuse</w:t>
            </w:r>
            <w:r>
              <w:rPr>
                <w:rFonts w:ascii="Maiandra GD" w:hAnsi="Maiandra GD"/>
                <w:color w:val="00000A"/>
                <w:sz w:val="20"/>
                <w:szCs w:val="20"/>
              </w:rPr>
              <w:t xml:space="preserve"> Benin</w:t>
            </w:r>
          </w:p>
          <w:p w14:paraId="7855A256" w14:textId="6A5645F0" w:rsidR="00003AB1" w:rsidRPr="00003AB1" w:rsidRDefault="00003AB1" w:rsidP="00003AB1">
            <w:pPr>
              <w:pStyle w:val="ListParagraph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Point sur le bcp avec airtel</w:t>
            </w:r>
          </w:p>
          <w:p w14:paraId="20041673" w14:textId="0BFD58F7" w:rsidR="00003AB1" w:rsidRPr="00003AB1" w:rsidRDefault="00003AB1" w:rsidP="00003AB1">
            <w:pPr>
              <w:pStyle w:val="ListParagraph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Disfonctionnement hodu et ticket ouvert avec mehry</w:t>
            </w:r>
          </w:p>
          <w:p w14:paraId="6C19E4F8" w14:textId="77777777" w:rsidR="00003AB1" w:rsidRPr="00003AB1" w:rsidRDefault="00003AB1" w:rsidP="00003AB1">
            <w:pPr>
              <w:pStyle w:val="ListParagraph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RELANCE ENVOYE DANS LE CADRE DU BCP</w:t>
            </w:r>
          </w:p>
          <w:p w14:paraId="5840208C" w14:textId="77777777" w:rsidR="00003AB1" w:rsidRPr="00003AB1" w:rsidRDefault="00003AB1" w:rsidP="00003AB1">
            <w:pPr>
              <w:pStyle w:val="ListParagraph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</w:p>
          <w:p w14:paraId="03DB0B1E" w14:textId="0CC506AB" w:rsidR="007E4899" w:rsidRPr="007E4899" w:rsidRDefault="00B8434C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Mise à Jours de la badgeuse MC Benin</w:t>
            </w:r>
          </w:p>
          <w:p w14:paraId="7FAEA2E5" w14:textId="13BDFCD3" w:rsidR="007E4899" w:rsidRPr="00F90B98" w:rsidRDefault="00B8434C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Test de l’IVR </w:t>
            </w:r>
            <w:r w:rsidR="00F90B98">
              <w:rPr>
                <w:rFonts w:ascii="Maiandra GD" w:hAnsi="Maiandra GD"/>
                <w:sz w:val="20"/>
              </w:rPr>
              <w:t>Cameroun</w:t>
            </w:r>
            <w:r>
              <w:rPr>
                <w:rFonts w:ascii="Maiandra GD" w:hAnsi="Maiandra GD"/>
                <w:sz w:val="20"/>
              </w:rPr>
              <w:t xml:space="preserve"> et Cote d’ivoire</w:t>
            </w:r>
            <w:r w:rsidR="00F90B98">
              <w:rPr>
                <w:rFonts w:ascii="Maiandra GD" w:hAnsi="Maiandra GD"/>
                <w:sz w:val="20"/>
              </w:rPr>
              <w:t xml:space="preserve"> (en cours)</w:t>
            </w: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6BEC1F27" w14:textId="77777777" w:rsidR="0058121E" w:rsidRDefault="00B8434C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Souci de DBcall Cameroun</w:t>
            </w:r>
          </w:p>
          <w:p w14:paraId="57F7A00B" w14:textId="57B930B3" w:rsidR="00B8434C" w:rsidRDefault="00B8434C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Souci Badgeuse Cameroun</w:t>
            </w:r>
            <w:r w:rsidR="00F90B98">
              <w:rPr>
                <w:rFonts w:ascii="Maiandra GD" w:hAnsi="Maiandra GD"/>
                <w:sz w:val="20"/>
              </w:rPr>
              <w:t xml:space="preserve"> </w:t>
            </w:r>
            <w:r>
              <w:rPr>
                <w:rFonts w:ascii="Maiandra GD" w:hAnsi="Maiandra GD"/>
                <w:sz w:val="20"/>
              </w:rPr>
              <w:t>(</w:t>
            </w:r>
            <w:r w:rsidR="00F90B98">
              <w:rPr>
                <w:rFonts w:ascii="Maiandra GD" w:hAnsi="Maiandra GD"/>
                <w:sz w:val="20"/>
              </w:rPr>
              <w:t>souci</w:t>
            </w:r>
            <w:r>
              <w:rPr>
                <w:rFonts w:ascii="Maiandra GD" w:hAnsi="Maiandra GD"/>
                <w:sz w:val="20"/>
              </w:rPr>
              <w:t xml:space="preserve"> d’acces admin et d’interface graphique)</w:t>
            </w:r>
          </w:p>
          <w:p w14:paraId="5BBBE1F2" w14:textId="2550448B" w:rsidR="00B8434C" w:rsidRDefault="00B8434C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Souci de badgeuse Cote d’Ivoire </w:t>
            </w:r>
            <w:r w:rsidR="00F32758">
              <w:rPr>
                <w:rFonts w:ascii="Maiandra GD" w:hAnsi="Maiandra GD"/>
                <w:sz w:val="20"/>
              </w:rPr>
              <w:t>(Souci de mise en réseau)</w:t>
            </w:r>
          </w:p>
          <w:p w14:paraId="25756992" w14:textId="77777777" w:rsidR="00F32758" w:rsidRDefault="00F32758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Souci avec le pare feu du Congo</w:t>
            </w:r>
          </w:p>
          <w:p w14:paraId="302EFD1C" w14:textId="2933EAE3" w:rsidR="00F32758" w:rsidRDefault="00F32758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Perte de liaison Fréquente sur le </w:t>
            </w:r>
            <w:r w:rsidR="00B00FB6">
              <w:rPr>
                <w:rFonts w:ascii="Maiandra GD" w:hAnsi="Maiandra GD"/>
                <w:sz w:val="20"/>
              </w:rPr>
              <w:t>Cameroun</w:t>
            </w:r>
          </w:p>
          <w:p w14:paraId="5FD299E0" w14:textId="63A16615" w:rsidR="00F32758" w:rsidRDefault="00F32758" w:rsidP="00B8434C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Souci d’enregistrement sur la côte d’Ivoire (Probleme d’espace)</w:t>
            </w:r>
          </w:p>
          <w:p w14:paraId="5D17D47F" w14:textId="34C8514F" w:rsidR="00F32758" w:rsidRPr="00BC6252" w:rsidRDefault="00F32758" w:rsidP="000E5FA3">
            <w:pPr>
              <w:pStyle w:val="Corpsdetexte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</w:p>
        </w:tc>
      </w:tr>
      <w:tr w:rsidR="0058121E" w14:paraId="562BC939" w14:textId="77777777" w:rsidTr="0058121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D37994" w14:textId="77777777" w:rsidR="0058121E" w:rsidRDefault="0058121E">
      <w:pPr>
        <w:pStyle w:val="Corpsdetexte"/>
        <w:rPr>
          <w:rFonts w:ascii="Maiandra GD" w:hAnsi="Maiandra GD"/>
          <w:sz w:val="20"/>
        </w:rPr>
      </w:pPr>
    </w:p>
    <w:p w14:paraId="5CF2B6BA" w14:textId="73C8EE5B" w:rsidR="00854FD9" w:rsidRDefault="00F3275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tbl>
      <w:tblPr>
        <w:tblW w:w="967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350"/>
        <w:gridCol w:w="2745"/>
      </w:tblGrid>
      <w:tr w:rsidR="00003AB1" w14:paraId="54D0289C" w14:textId="637089BD" w:rsidTr="00003AB1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580" w:type="dxa"/>
          </w:tcPr>
          <w:p w14:paraId="285B6220" w14:textId="36D92D59" w:rsidR="00003AB1" w:rsidRDefault="006D3728" w:rsidP="006D3728">
            <w:pPr>
              <w:pStyle w:val="Corpsdetexte"/>
            </w:pPr>
            <w:r>
              <w:lastRenderedPageBreak/>
              <w:t xml:space="preserve"> Recommandation </w:t>
            </w:r>
          </w:p>
        </w:tc>
        <w:tc>
          <w:tcPr>
            <w:tcW w:w="1350" w:type="dxa"/>
          </w:tcPr>
          <w:p w14:paraId="526F3977" w14:textId="0F46DA1A" w:rsidR="00003AB1" w:rsidRDefault="006D3728">
            <w:pPr>
              <w:pStyle w:val="Corpsdetexte"/>
            </w:pPr>
            <w:r>
              <w:t xml:space="preserve">Owner </w:t>
            </w:r>
          </w:p>
        </w:tc>
        <w:tc>
          <w:tcPr>
            <w:tcW w:w="2745" w:type="dxa"/>
          </w:tcPr>
          <w:p w14:paraId="6F610610" w14:textId="0B7C1243" w:rsidR="00003AB1" w:rsidRDefault="006D3728">
            <w:pPr>
              <w:pStyle w:val="Corpsdetexte"/>
            </w:pPr>
            <w:r>
              <w:t>Délai</w:t>
            </w:r>
          </w:p>
        </w:tc>
      </w:tr>
      <w:tr w:rsidR="00003AB1" w14:paraId="24FCE315" w14:textId="3D9C6567" w:rsidTr="00003AB1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5580" w:type="dxa"/>
          </w:tcPr>
          <w:p w14:paraId="31D54CE9" w14:textId="77777777" w:rsidR="006D3728" w:rsidRDefault="006D3728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Discuter avec les ressources humaines sur une possibilité d’acquisition d’un badge identificateur pour chaque personnel </w:t>
            </w:r>
          </w:p>
          <w:p w14:paraId="771613A7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6AB5A859" w14:textId="71BA33AF" w:rsidR="00003AB1" w:rsidRPr="00A215BE" w:rsidRDefault="006D3728" w:rsidP="006D372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</w:p>
        </w:tc>
        <w:tc>
          <w:tcPr>
            <w:tcW w:w="2745" w:type="dxa"/>
          </w:tcPr>
          <w:p w14:paraId="33EAFA2F" w14:textId="4C6A6F47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Mercredi 30/04/2025</w:t>
            </w:r>
          </w:p>
        </w:tc>
      </w:tr>
      <w:tr w:rsidR="00003AB1" w14:paraId="076165E7" w14:textId="77777777" w:rsidTr="00003AB1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580" w:type="dxa"/>
          </w:tcPr>
          <w:p w14:paraId="55B3D205" w14:textId="77777777" w:rsidR="00A215BE" w:rsidRDefault="00A215BE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Définir le plan d’accompagnement du stagiaire du Cameroun</w:t>
            </w:r>
          </w:p>
          <w:p w14:paraId="207A5537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023D934" w14:textId="2FBB620C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JF</w:t>
            </w:r>
          </w:p>
        </w:tc>
        <w:tc>
          <w:tcPr>
            <w:tcW w:w="2745" w:type="dxa"/>
          </w:tcPr>
          <w:p w14:paraId="4A505889" w14:textId="13CCD2EB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Lundi 28/04/2025</w:t>
            </w:r>
          </w:p>
        </w:tc>
      </w:tr>
      <w:tr w:rsidR="00003AB1" w14:paraId="5F9E7297" w14:textId="77777777" w:rsidTr="00003AB1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5580" w:type="dxa"/>
          </w:tcPr>
          <w:p w14:paraId="0A7F6B3F" w14:textId="77777777" w:rsidR="00A215BE" w:rsidRDefault="00A215BE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Discuter avec l’équipe Tik IT par rapport au ticket ouvert auprès du support Hoduc</w:t>
            </w:r>
          </w:p>
          <w:p w14:paraId="32663393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5D55716" w14:textId="7B83E42A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Mr Léandre </w:t>
            </w:r>
          </w:p>
        </w:tc>
        <w:tc>
          <w:tcPr>
            <w:tcW w:w="2745" w:type="dxa"/>
          </w:tcPr>
          <w:p w14:paraId="347AA1D0" w14:textId="50D5A240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Mardi 29/04/2025</w:t>
            </w:r>
          </w:p>
        </w:tc>
      </w:tr>
      <w:tr w:rsidR="00003AB1" w14:paraId="70C32214" w14:textId="77777777" w:rsidTr="00003AB1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580" w:type="dxa"/>
          </w:tcPr>
          <w:p w14:paraId="2902B2EE" w14:textId="0549ADC7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Discuter par rapport aux dispositions à prendre pour le BCP Cote D’ivoire</w:t>
            </w:r>
          </w:p>
        </w:tc>
        <w:tc>
          <w:tcPr>
            <w:tcW w:w="1350" w:type="dxa"/>
          </w:tcPr>
          <w:p w14:paraId="67972D19" w14:textId="4E091410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 Mr Léandre, Mr Jean Paule, Pierre</w:t>
            </w:r>
          </w:p>
        </w:tc>
        <w:tc>
          <w:tcPr>
            <w:tcW w:w="2745" w:type="dxa"/>
          </w:tcPr>
          <w:p w14:paraId="2DAA13B7" w14:textId="06037855" w:rsidR="00003AB1" w:rsidRPr="00A215B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Mercredi 30/04/2024</w:t>
            </w:r>
          </w:p>
        </w:tc>
      </w:tr>
      <w:tr w:rsidR="00003AB1" w14:paraId="24BFE0AB" w14:textId="77777777" w:rsidTr="00003AB1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580" w:type="dxa"/>
          </w:tcPr>
          <w:p w14:paraId="57EA1B4B" w14:textId="2F2E5584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Envoyer de requête au développer par rapport aux badgeuses du Congo </w:t>
            </w:r>
          </w:p>
        </w:tc>
        <w:tc>
          <w:tcPr>
            <w:tcW w:w="1350" w:type="dxa"/>
          </w:tcPr>
          <w:p w14:paraId="4B25EDF4" w14:textId="07313DF4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09267E17" w14:textId="192C2593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>Mardi 29/04/2025</w:t>
            </w:r>
          </w:p>
        </w:tc>
      </w:tr>
      <w:tr w:rsidR="00003AB1" w14:paraId="4B626F1E" w14:textId="77777777" w:rsidTr="00003AB1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580" w:type="dxa"/>
          </w:tcPr>
          <w:p w14:paraId="67A53609" w14:textId="0B7C66DF" w:rsidR="000F470E" w:rsidRDefault="000F470E" w:rsidP="000F470E">
            <w:pPr>
              <w:pStyle w:val="Corpsdetexte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Recherche </w:t>
            </w:r>
            <w:r>
              <w:rPr>
                <w:rFonts w:ascii="Maiandra GD" w:hAnsi="Maiandra GD"/>
                <w:sz w:val="20"/>
              </w:rPr>
              <w:t xml:space="preserve">Deux </w:t>
            </w:r>
            <w:r>
              <w:rPr>
                <w:rFonts w:ascii="Maiandra GD" w:hAnsi="Maiandra GD"/>
                <w:sz w:val="20"/>
              </w:rPr>
              <w:t>’outil de signature numérique</w:t>
            </w:r>
          </w:p>
          <w:p w14:paraId="5A69309C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07AC44A" w14:textId="5E97485C" w:rsidR="00003AB1" w:rsidRPr="000F470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Jean François </w:t>
            </w:r>
          </w:p>
        </w:tc>
        <w:tc>
          <w:tcPr>
            <w:tcW w:w="2745" w:type="dxa"/>
          </w:tcPr>
          <w:p w14:paraId="50C908C6" w14:textId="078BE2F7" w:rsidR="00003AB1" w:rsidRPr="000F470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>Mercredi 30/04/2025</w:t>
            </w:r>
          </w:p>
        </w:tc>
      </w:tr>
      <w:tr w:rsidR="00286F26" w14:paraId="1F7D222F" w14:textId="77777777" w:rsidTr="00003AB1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580" w:type="dxa"/>
          </w:tcPr>
          <w:p w14:paraId="40BA269F" w14:textId="77777777" w:rsidR="00286F26" w:rsidRDefault="00286F26" w:rsidP="00286F26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Partager les évidents des maintenances planifier</w:t>
            </w:r>
          </w:p>
          <w:p w14:paraId="5049542C" w14:textId="77777777" w:rsidR="00286F26" w:rsidRDefault="00286F26" w:rsidP="00286F26">
            <w:pPr>
              <w:pStyle w:val="Corpsdetexte"/>
            </w:pPr>
          </w:p>
        </w:tc>
        <w:tc>
          <w:tcPr>
            <w:tcW w:w="1350" w:type="dxa"/>
          </w:tcPr>
          <w:p w14:paraId="282EF4B4" w14:textId="0343FD2A" w:rsidR="00286F26" w:rsidRDefault="00286F26" w:rsidP="00286F26">
            <w:pPr>
              <w:pStyle w:val="Corpsdetexte"/>
            </w:pPr>
            <w:r w:rsidRPr="000F470E">
              <w:rPr>
                <w:rFonts w:ascii="Maiandra GD" w:hAnsi="Maiandra GD"/>
                <w:iCs/>
                <w:sz w:val="20"/>
              </w:rPr>
              <w:t xml:space="preserve">Jean François </w:t>
            </w:r>
          </w:p>
        </w:tc>
        <w:tc>
          <w:tcPr>
            <w:tcW w:w="2745" w:type="dxa"/>
          </w:tcPr>
          <w:p w14:paraId="2C6E5344" w14:textId="77777777" w:rsidR="00286F26" w:rsidRDefault="00286F26" w:rsidP="00286F26">
            <w:pPr>
              <w:pStyle w:val="Corpsdetexte"/>
            </w:pPr>
          </w:p>
        </w:tc>
      </w:tr>
      <w:tr w:rsidR="00645149" w14:paraId="4D08F229" w14:textId="77777777" w:rsidTr="00003AB1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580" w:type="dxa"/>
          </w:tcPr>
          <w:p w14:paraId="14E0805E" w14:textId="57CDAD2E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Discuter pour avec le top management par rapport à la durée contractuelle de conservation des enregistrements</w:t>
            </w:r>
          </w:p>
        </w:tc>
        <w:tc>
          <w:tcPr>
            <w:tcW w:w="1350" w:type="dxa"/>
          </w:tcPr>
          <w:p w14:paraId="03A952C5" w14:textId="058D7F41" w:rsidR="00645149" w:rsidRPr="000F470E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Mr Léandre,</w:t>
            </w:r>
          </w:p>
        </w:tc>
        <w:tc>
          <w:tcPr>
            <w:tcW w:w="2745" w:type="dxa"/>
          </w:tcPr>
          <w:p w14:paraId="11D90106" w14:textId="77777777" w:rsidR="00645149" w:rsidRDefault="00645149" w:rsidP="00645149">
            <w:pPr>
              <w:pStyle w:val="Corpsdetexte"/>
            </w:pPr>
          </w:p>
        </w:tc>
      </w:tr>
      <w:tr w:rsidR="00645149" w14:paraId="07A5C8BA" w14:textId="77777777" w:rsidTr="00003AB1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580" w:type="dxa"/>
          </w:tcPr>
          <w:p w14:paraId="76DE2BDF" w14:textId="1F02D092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pour l’autorisation de la partie sur la côte d’Ivoire</w:t>
            </w:r>
          </w:p>
        </w:tc>
        <w:tc>
          <w:tcPr>
            <w:tcW w:w="1350" w:type="dxa"/>
          </w:tcPr>
          <w:p w14:paraId="44460BA3" w14:textId="11E8FEE8" w:rsidR="00645149" w:rsidRPr="000F470E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4E394F58" w14:textId="77777777" w:rsidR="00645149" w:rsidRDefault="00645149" w:rsidP="00645149">
            <w:pPr>
              <w:pStyle w:val="Corpsdetexte"/>
            </w:pPr>
          </w:p>
        </w:tc>
      </w:tr>
      <w:tr w:rsidR="00645149" w14:paraId="146EF6EA" w14:textId="77777777" w:rsidTr="00003AB1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580" w:type="dxa"/>
          </w:tcPr>
          <w:p w14:paraId="413C509B" w14:textId="243AFB5D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Ressortie les aspect monitoring dans le rapppport</w:t>
            </w:r>
          </w:p>
        </w:tc>
        <w:tc>
          <w:tcPr>
            <w:tcW w:w="1350" w:type="dxa"/>
          </w:tcPr>
          <w:p w14:paraId="41ED1E87" w14:textId="795C0EB3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 xml:space="preserve">, carin, Jean Paule </w:t>
            </w:r>
          </w:p>
        </w:tc>
        <w:tc>
          <w:tcPr>
            <w:tcW w:w="2745" w:type="dxa"/>
          </w:tcPr>
          <w:p w14:paraId="40B9012D" w14:textId="77777777" w:rsidR="00645149" w:rsidRDefault="00645149" w:rsidP="00645149">
            <w:pPr>
              <w:pStyle w:val="Corpsdetexte"/>
            </w:pPr>
          </w:p>
        </w:tc>
      </w:tr>
      <w:tr w:rsidR="00645149" w14:paraId="5AFE7D80" w14:textId="77777777" w:rsidTr="00003AB1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580" w:type="dxa"/>
          </w:tcPr>
          <w:p w14:paraId="47DF899E" w14:textId="77777777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Discuter avec l’équipe Tik IT par rapport au ticket ouvert auprès du support Hoduc</w:t>
            </w:r>
          </w:p>
          <w:p w14:paraId="648C3788" w14:textId="77777777" w:rsidR="00645149" w:rsidRDefault="00645149" w:rsidP="00645149">
            <w:pPr>
              <w:pStyle w:val="Corpsdetexte"/>
            </w:pPr>
          </w:p>
        </w:tc>
        <w:tc>
          <w:tcPr>
            <w:tcW w:w="1350" w:type="dxa"/>
          </w:tcPr>
          <w:p w14:paraId="723B5304" w14:textId="6A4CE4F6" w:rsidR="00645149" w:rsidRDefault="00645149" w:rsidP="00645149">
            <w:pPr>
              <w:pStyle w:val="Corpsdetexte"/>
            </w:pPr>
            <w:r w:rsidRPr="00A215BE">
              <w:rPr>
                <w:rFonts w:ascii="Maiandra GD" w:hAnsi="Maiandra GD"/>
                <w:iCs/>
                <w:sz w:val="20"/>
              </w:rPr>
              <w:t>Mr Léandre,</w:t>
            </w:r>
          </w:p>
        </w:tc>
        <w:tc>
          <w:tcPr>
            <w:tcW w:w="2745" w:type="dxa"/>
          </w:tcPr>
          <w:p w14:paraId="68ECAEE5" w14:textId="77777777" w:rsidR="00645149" w:rsidRDefault="00645149" w:rsidP="00645149">
            <w:pPr>
              <w:pStyle w:val="Corpsdetexte"/>
            </w:pP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6347415B" w:rsidR="00B130C8" w:rsidRDefault="00B130C8" w:rsidP="00B130C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4/ Présentation de la note de Service</w:t>
      </w:r>
    </w:p>
    <w:p w14:paraId="3FEEDC63" w14:textId="5AA6798E" w:rsidR="00854FD9" w:rsidRPr="00C86EE1" w:rsidRDefault="00645149">
      <w:pPr>
        <w:pStyle w:val="Corpsdetexte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Lors de de divers, monsieur à profiter pour aborder la haute importance de la reunion, la régularité et la ponctualité de cette séance hebdo</w:t>
      </w:r>
      <w:r w:rsidR="00C86EE1">
        <w:rPr>
          <w:rFonts w:ascii="Maiandra GD" w:hAnsi="Maiandra GD"/>
          <w:sz w:val="20"/>
        </w:rPr>
        <w:t>.</w:t>
      </w:r>
    </w:p>
    <w:p w14:paraId="4989992E" w14:textId="16B04B32" w:rsidR="008B3F25" w:rsidRDefault="00580866">
      <w:pPr>
        <w:pStyle w:val="Corpsdetexte"/>
        <w:rPr>
          <w:rFonts w:ascii="Maiandra GD" w:hAnsi="Maiandra GD" w:cs="Andalus"/>
          <w:b/>
          <w:bCs/>
          <w:i/>
          <w:sz w:val="20"/>
        </w:rPr>
      </w:pPr>
      <w:r w:rsidRPr="002101A2">
        <w:rPr>
          <w:rFonts w:ascii="Maiandra GD" w:hAnsi="Maiandra GD" w:cs="Andalus"/>
          <w:b/>
          <w:bCs/>
          <w:i/>
          <w:sz w:val="20"/>
        </w:rPr>
        <w:t xml:space="preserve">La séance fut levée à </w:t>
      </w:r>
      <w:r w:rsidR="000E5FA3">
        <w:rPr>
          <w:rFonts w:ascii="Maiandra GD" w:hAnsi="Maiandra GD" w:cs="Andalus"/>
          <w:b/>
          <w:bCs/>
          <w:i/>
          <w:sz w:val="20"/>
        </w:rPr>
        <w:t>1</w:t>
      </w:r>
      <w:r w:rsidR="00A83719">
        <w:rPr>
          <w:rFonts w:ascii="Maiandra GD" w:hAnsi="Maiandra GD" w:cs="Andalus"/>
          <w:b/>
          <w:bCs/>
          <w:i/>
          <w:sz w:val="20"/>
        </w:rPr>
        <w:t>3</w:t>
      </w:r>
      <w:r w:rsidR="000E5FA3">
        <w:rPr>
          <w:rFonts w:ascii="Maiandra GD" w:hAnsi="Maiandra GD" w:cs="Andalus"/>
          <w:b/>
          <w:bCs/>
          <w:i/>
          <w:sz w:val="20"/>
        </w:rPr>
        <w:t>h</w:t>
      </w:r>
      <w:r w:rsidR="00A83719">
        <w:rPr>
          <w:rFonts w:ascii="Maiandra GD" w:hAnsi="Maiandra GD" w:cs="Andalus"/>
          <w:b/>
          <w:bCs/>
          <w:i/>
          <w:sz w:val="20"/>
        </w:rPr>
        <w:t>02</w:t>
      </w:r>
    </w:p>
    <w:p w14:paraId="3EC66409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5BF87D71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66F13F86" w14:textId="77777777" w:rsidR="00AB467F" w:rsidRPr="00AB467F" w:rsidRDefault="00AB467F">
      <w:pPr>
        <w:pStyle w:val="Corpsdetexte"/>
      </w:pPr>
    </w:p>
    <w:sectPr w:rsidR="00AB467F" w:rsidRPr="00AB46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3303E" w14:textId="77777777" w:rsidR="0003641B" w:rsidRDefault="0003641B">
      <w:r>
        <w:separator/>
      </w:r>
    </w:p>
  </w:endnote>
  <w:endnote w:type="continuationSeparator" w:id="0">
    <w:p w14:paraId="675B18A7" w14:textId="77777777" w:rsidR="0003641B" w:rsidRDefault="00036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FC433-243D-4167-9099-125C96124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28CBFA-F4B0-4FE0-8D22-5A68A0F9A919}"/>
    <w:embedBold r:id="rId3" w:fontKey="{C24D3360-DD1E-49E3-9421-A85FD43BD29D}"/>
    <w:embedItalic r:id="rId4" w:fontKey="{4998D33A-3469-4EAA-B2DA-EB993FBEC785}"/>
    <w:embedBoldItalic r:id="rId5" w:fontKey="{6FA94B13-6A10-48C2-AE8E-1714B1E3AB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B8216B0-2976-4D70-AE51-6B9C4C57C8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4DFDCD9-ED6E-4095-8E91-BCBB817AB53D}"/>
    <w:embedBold r:id="rId8" w:fontKey="{1EC22532-4448-4BEA-ABBD-D567A56617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03E2CFA1-B570-4B34-9D4E-87C292736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1C40212-0F04-4F85-94A0-B874720E180D}"/>
    <w:embedBold r:id="rId11" w:fontKey="{0B3F61A6-7D32-4C4F-8EC3-E33E1BE3D87B}"/>
    <w:embedItalic r:id="rId12" w:fontKey="{ECD6942B-C739-42F7-A814-7A702334EC26}"/>
    <w:embedBoldItalic r:id="rId13" w:fontKey="{5DCFC5F0-6972-4722-AFFD-D0E7AD18BF08}"/>
  </w:font>
  <w:font w:name="VAG Rounded Lt">
    <w:altName w:val="Times New Roman"/>
    <w:charset w:val="01"/>
    <w:family w:val="roman"/>
    <w:pitch w:val="variable"/>
    <w:embedRegular r:id="rId14" w:fontKey="{6C0BD912-6285-4715-B51B-E27DF30550DB}"/>
    <w:embedBold r:id="rId15" w:fontKey="{412CBAA5-8EBE-4C1E-A91F-C4929ADB30C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6" w:fontKey="{F5274C13-2FC2-4983-94B1-4639DBA51C54}"/>
    <w:embedBold r:id="rId17" w:fontKey="{1DAF24AE-2780-4425-8776-91A2B7FFCAF3}"/>
    <w:embedBoldItalic r:id="rId18" w:fontKey="{7AB60FDE-788B-4AB5-A28A-7469DCA942E0}"/>
  </w:font>
  <w:font w:name="Liberation Sans">
    <w:altName w:val="Arial"/>
    <w:charset w:val="01"/>
    <w:family w:val="roman"/>
    <w:pitch w:val="variable"/>
    <w:embedRegular r:id="rId19" w:fontKey="{B8687C12-BC90-42C6-989F-4DE73A8D7282}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AG Rounded Th">
    <w:altName w:val="Times New Roman"/>
    <w:charset w:val="01"/>
    <w:family w:val="roman"/>
    <w:pitch w:val="variable"/>
    <w:embedBold r:id="rId20" w:fontKey="{019642C9-FFD9-467D-A9A1-53EBFD18EBC2}"/>
  </w:font>
  <w:font w:name="Alphabet des logos cegetel">
    <w:altName w:val="Times New Roman"/>
    <w:charset w:val="01"/>
    <w:family w:val="roman"/>
    <w:pitch w:val="variable"/>
    <w:embedRegular r:id="rId21" w:fontKey="{B842EEDA-798F-410D-BA8D-3CCE9F59BF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8E279BAB-C886-4860-9D8A-1B95C213942E}"/>
  </w:font>
  <w:font w:name="Andalu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A4C6E438-6E76-40C7-B99C-513B9FB9E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  <w:shd w:val="clear" w:color="auto" w:fill="auto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5" w:name="CelluleSuite"/>
          <w:bookmarkEnd w:id="15"/>
        </w:p>
      </w:tc>
    </w:tr>
  </w:tbl>
  <w:p w14:paraId="6CBA8D57" w14:textId="77777777" w:rsidR="008B3F25" w:rsidRDefault="008B3F25">
    <w:pPr>
      <w:pStyle w:val="Pieddepage"/>
    </w:pPr>
    <w:bookmarkStart w:id="16" w:name="CelluleSuite1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6FDA5" w14:textId="77777777" w:rsidR="0003641B" w:rsidRDefault="0003641B">
      <w:r>
        <w:separator/>
      </w:r>
    </w:p>
  </w:footnote>
  <w:footnote w:type="continuationSeparator" w:id="0">
    <w:p w14:paraId="2FC83ABE" w14:textId="77777777" w:rsidR="0003641B" w:rsidRDefault="00036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  <w:shd w:val="clear" w:color="auto" w:fill="auto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  <w:shd w:val="clear" w:color="auto" w:fill="auto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4" w:name="RéférenceSuite1"/>
    <w:bookmarkEnd w:id="1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46125">
    <w:abstractNumId w:val="6"/>
  </w:num>
  <w:num w:numId="2" w16cid:durableId="1753819312">
    <w:abstractNumId w:val="19"/>
  </w:num>
  <w:num w:numId="3" w16cid:durableId="1596673344">
    <w:abstractNumId w:val="24"/>
  </w:num>
  <w:num w:numId="4" w16cid:durableId="411002278">
    <w:abstractNumId w:val="13"/>
  </w:num>
  <w:num w:numId="5" w16cid:durableId="1527526371">
    <w:abstractNumId w:val="10"/>
  </w:num>
  <w:num w:numId="6" w16cid:durableId="70811066">
    <w:abstractNumId w:val="12"/>
  </w:num>
  <w:num w:numId="7" w16cid:durableId="599023139">
    <w:abstractNumId w:val="16"/>
  </w:num>
  <w:num w:numId="8" w16cid:durableId="1437598297">
    <w:abstractNumId w:val="5"/>
  </w:num>
  <w:num w:numId="9" w16cid:durableId="1253507540">
    <w:abstractNumId w:val="1"/>
  </w:num>
  <w:num w:numId="10" w16cid:durableId="621158007">
    <w:abstractNumId w:val="16"/>
  </w:num>
  <w:num w:numId="11" w16cid:durableId="692027251">
    <w:abstractNumId w:val="20"/>
  </w:num>
  <w:num w:numId="12" w16cid:durableId="153185094">
    <w:abstractNumId w:val="17"/>
  </w:num>
  <w:num w:numId="13" w16cid:durableId="1522815147">
    <w:abstractNumId w:val="10"/>
  </w:num>
  <w:num w:numId="14" w16cid:durableId="644162160">
    <w:abstractNumId w:val="22"/>
  </w:num>
  <w:num w:numId="15" w16cid:durableId="896278349">
    <w:abstractNumId w:val="23"/>
  </w:num>
  <w:num w:numId="16" w16cid:durableId="95830381">
    <w:abstractNumId w:val="18"/>
  </w:num>
  <w:num w:numId="17" w16cid:durableId="850606261">
    <w:abstractNumId w:val="15"/>
  </w:num>
  <w:num w:numId="18" w16cid:durableId="334846060">
    <w:abstractNumId w:val="4"/>
  </w:num>
  <w:num w:numId="19" w16cid:durableId="1144934686">
    <w:abstractNumId w:val="7"/>
  </w:num>
  <w:num w:numId="20" w16cid:durableId="1959992710">
    <w:abstractNumId w:val="14"/>
  </w:num>
  <w:num w:numId="21" w16cid:durableId="251397315">
    <w:abstractNumId w:val="8"/>
  </w:num>
  <w:num w:numId="22" w16cid:durableId="1859853856">
    <w:abstractNumId w:val="9"/>
  </w:num>
  <w:num w:numId="23" w16cid:durableId="1748309741">
    <w:abstractNumId w:val="11"/>
  </w:num>
  <w:num w:numId="24" w16cid:durableId="991062914">
    <w:abstractNumId w:val="2"/>
  </w:num>
  <w:num w:numId="25" w16cid:durableId="115503086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13255952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80422798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25"/>
    <w:rsid w:val="00003AB1"/>
    <w:rsid w:val="00011F5A"/>
    <w:rsid w:val="00025541"/>
    <w:rsid w:val="0003641B"/>
    <w:rsid w:val="000573F9"/>
    <w:rsid w:val="000E5FA3"/>
    <w:rsid w:val="000F03B8"/>
    <w:rsid w:val="000F470E"/>
    <w:rsid w:val="00111737"/>
    <w:rsid w:val="00137150"/>
    <w:rsid w:val="002101A2"/>
    <w:rsid w:val="00286F26"/>
    <w:rsid w:val="00303F2E"/>
    <w:rsid w:val="003330A3"/>
    <w:rsid w:val="00387787"/>
    <w:rsid w:val="004008E9"/>
    <w:rsid w:val="00470FDA"/>
    <w:rsid w:val="004F7823"/>
    <w:rsid w:val="00580866"/>
    <w:rsid w:val="0058121E"/>
    <w:rsid w:val="0062632D"/>
    <w:rsid w:val="00645149"/>
    <w:rsid w:val="00653AB1"/>
    <w:rsid w:val="006D3728"/>
    <w:rsid w:val="006F3C43"/>
    <w:rsid w:val="00717289"/>
    <w:rsid w:val="007478F8"/>
    <w:rsid w:val="00774A7C"/>
    <w:rsid w:val="0079475A"/>
    <w:rsid w:val="007C0134"/>
    <w:rsid w:val="007E4899"/>
    <w:rsid w:val="00854FD9"/>
    <w:rsid w:val="008B3F25"/>
    <w:rsid w:val="00916588"/>
    <w:rsid w:val="00942B2F"/>
    <w:rsid w:val="009A70B6"/>
    <w:rsid w:val="00A215BE"/>
    <w:rsid w:val="00A21FA2"/>
    <w:rsid w:val="00A2719A"/>
    <w:rsid w:val="00A5203A"/>
    <w:rsid w:val="00A83719"/>
    <w:rsid w:val="00AA51E2"/>
    <w:rsid w:val="00AB467F"/>
    <w:rsid w:val="00AD7C89"/>
    <w:rsid w:val="00B00FB6"/>
    <w:rsid w:val="00B130C8"/>
    <w:rsid w:val="00B36D07"/>
    <w:rsid w:val="00B8434C"/>
    <w:rsid w:val="00BB58C6"/>
    <w:rsid w:val="00BC6252"/>
    <w:rsid w:val="00C86EE1"/>
    <w:rsid w:val="00C97CA1"/>
    <w:rsid w:val="00CA291C"/>
    <w:rsid w:val="00CF1DE9"/>
    <w:rsid w:val="00CF2D4D"/>
    <w:rsid w:val="00D36EA3"/>
    <w:rsid w:val="00DE13D8"/>
    <w:rsid w:val="00DE7A84"/>
    <w:rsid w:val="00F32758"/>
    <w:rsid w:val="00F90B98"/>
    <w:rsid w:val="00FA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C0C909F7-F747-401E-A2DB-02BE5CC7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ListParagraph">
    <w:name w:val="List Paragraph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Modèle Compte-rendu de réunion complet</vt:lpstr>
      <vt:lpstr>Ordre du jour</vt:lpstr>
      <vt:lpstr>    Résumé :</vt:lpstr>
      <vt:lpstr>    La réunion du département a démarré à 11h 45se résume comme suit :</vt:lpstr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Pierre IDOHOU</cp:lastModifiedBy>
  <cp:revision>4</cp:revision>
  <cp:lastPrinted>2011-03-23T15:19:00Z</cp:lastPrinted>
  <dcterms:created xsi:type="dcterms:W3CDTF">2025-04-30T11:03:00Z</dcterms:created>
  <dcterms:modified xsi:type="dcterms:W3CDTF">2025-04-30T11:04:00Z</dcterms:modified>
  <dc:language>fr-FR</dc:language>
</cp:coreProperties>
</file>