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37" w:type="dxa"/>
        <w:jc w:val="left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92"/>
        <w:gridCol w:w="2085"/>
        <w:gridCol w:w="3402"/>
        <w:gridCol w:w="684"/>
        <w:gridCol w:w="2859"/>
        <w:gridCol w:w="3315"/>
      </w:tblGrid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Semaine 15 au 20 juillet 2019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LOBE Jean-François H.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52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ACTIVITES DE LA SEMAINE</w:t>
            </w:r>
            <w:r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TAUX 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REALISATION</w:t>
            </w:r>
            <w:r>
              <w:rPr>
                <w:szCs w:val="20"/>
              </w:rPr>
              <w:t>(Fait ou Non Fait)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ACTIVITEES SUPPLEMENTAIRES</w:t>
            </w:r>
            <w:r>
              <w:rPr>
                <w:szCs w:val="20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DIFFICULTEES RENCONTREES</w:t>
            </w:r>
            <w:r>
              <w:rPr>
                <w:szCs w:val="20"/>
              </w:rPr>
              <w:t>(Difficultés rencontrées lors d’exécution des taches)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COMMENTAIRES OU SUGGESTIONS</w:t>
            </w:r>
            <w:r>
              <w:rPr>
                <w:szCs w:val="20"/>
              </w:rPr>
              <w:t>(votre commentaire)</w:t>
            </w:r>
          </w:p>
        </w:tc>
      </w:tr>
      <w:tr>
        <w:trPr>
          <w:trHeight w:val="3254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Configuration de l’anti virus : mot de passe sur le postes du troisieme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 xml:space="preserve">Configuration de la badgeuse : les agent de </w:t>
            </w:r>
            <w:r>
              <w:rPr>
                <w:rFonts w:ascii="Cambria" w:hAnsi="Cambria"/>
                <w:szCs w:val="20"/>
              </w:rPr>
              <w:t>l’effectif</w:t>
            </w:r>
            <w:r>
              <w:rPr>
                <w:rFonts w:ascii="Cambria" w:hAnsi="Cambria"/>
                <w:szCs w:val="20"/>
              </w:rPr>
              <w:t xml:space="preserve"> mcb on été affecte tou</w:t>
            </w:r>
            <w:r>
              <w:rPr>
                <w:rFonts w:ascii="Cambria" w:hAnsi="Cambria"/>
                <w:szCs w:val="20"/>
              </w:rPr>
              <w:t>s</w:t>
            </w:r>
            <w:r>
              <w:rPr>
                <w:rFonts w:ascii="Cambria" w:hAnsi="Cambria"/>
                <w:szCs w:val="20"/>
              </w:rPr>
              <w:t xml:space="preserve"> au </w:t>
            </w:r>
            <w:r>
              <w:rPr>
                <w:rFonts w:ascii="Cambria" w:hAnsi="Cambria"/>
                <w:szCs w:val="20"/>
              </w:rPr>
              <w:t>département</w:t>
            </w:r>
            <w:r>
              <w:rPr>
                <w:rFonts w:ascii="Cambria" w:hAnsi="Cambria"/>
                <w:szCs w:val="20"/>
              </w:rPr>
              <w:t xml:space="preserve"> cscd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</w:rPr>
              <w:t xml:space="preserve">Maintenance : le système d’exploitation des postes manager ont été mis a jour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>
              <w:rPr>
                <w:rFonts w:ascii="Cambria" w:hAnsi="Cambria"/>
                <w:sz w:val="20"/>
                <w:szCs w:val="20"/>
              </w:rPr>
              <w:t>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Désactivation/ activation de log à la demande de la qualité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la plateforme sms a bugue deux fois cette semaine : les cscd ne reçoivent plus les messages. </w:t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l’automatisation du script de rappatriement des enregistrements : le script marche au lancement manuel mais la tache planifier ne declenche pas</w:t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rPr/>
            </w:pPr>
            <w:r>
              <w:rPr/>
              <w:t>Tous les postes du troisième on maintenant le mot de passe sur l’antivirus</w:t>
            </w:r>
          </w:p>
          <w:p>
            <w:pPr>
              <w:pStyle w:val="ListParagraph"/>
              <w:ind w:left="0" w:hanging="0"/>
              <w:rPr/>
            </w:pPr>
            <w:r>
              <w:rPr/>
              <w:t>Redémarrage des services</w:t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  <w:t>J’ai res</w:t>
            </w:r>
            <w:r>
              <w:rPr/>
              <w:t>c</w:t>
            </w:r>
            <w:r>
              <w:rPr/>
              <w:t xml:space="preserve">encé les agents et </w:t>
            </w:r>
            <w:r>
              <w:rPr/>
              <w:t>vérifier</w:t>
            </w:r>
            <w:r>
              <w:rPr/>
              <w:t xml:space="preserve"> minutieusement car beaucoup de nom ne </w:t>
            </w:r>
            <w:r>
              <w:rPr/>
              <w:t>affichaient</w:t>
            </w:r>
            <w:r>
              <w:rPr/>
              <w:t xml:space="preserve"> pas </w:t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/>
              <w:t>Nous allons observer, les utilisateurs se plaignaient de la lenteur d’ouverture de la ses</w:t>
            </w:r>
            <w:r>
              <w:rPr/>
              <w:t>si</w:t>
            </w:r>
            <w:r>
              <w:rPr/>
              <w:t xml:space="preserve">on au </w:t>
            </w:r>
            <w:r>
              <w:rPr/>
              <w:t>démarrage</w:t>
            </w:r>
            <w:r>
              <w:rPr/>
              <w:t xml:space="preserve"> du poste</w:t>
            </w:r>
          </w:p>
        </w:tc>
      </w:tr>
      <w:tr>
        <w:trPr>
          <w:trHeight w:val="698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9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bureautique ; mail inaccessible ; désactivation/réactivation de log hermès ; mise à disposition d’enregistrements ; basulement de log hermes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INNOVATION EFFECTUEE (nouveautés apportées)</w:t>
            </w:r>
          </w:p>
        </w:tc>
        <w:tc>
          <w:tcPr>
            <w:tcW w:w="123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Maintenance du parc informatique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Enrollement des agents mtn et back office qui n’ont pas acces</w:t>
            </w:r>
          </w:p>
        </w:tc>
        <w:tc>
          <w:tcPr>
            <w:tcW w:w="6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0" w:right="0" w:header="708" w:top="765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AG Rounded Th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20690" w:type="dxa"/>
      <w:jc w:val="left"/>
      <w:tblInd w:w="0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20690"/>
    </w:tblGrid>
    <w:tr>
      <w:trPr>
        <w:trHeight w:val="423" w:hRule="atLeast"/>
      </w:trPr>
      <w:tc>
        <w:tcPr>
          <w:tcW w:w="20690" w:type="dxa"/>
          <w:tcBorders>
            <w:top w:val="single" w:sz="4" w:space="0" w:color="00000A"/>
            <w:bottom w:val="single" w:sz="4" w:space="0" w:color="00000A"/>
            <w:insideH w:val="single" w:sz="4" w:space="0" w:color="00000A"/>
          </w:tcBorders>
          <w:shd w:color="auto" w:fill="2D1205" w:val="clear"/>
        </w:tcPr>
        <w:p>
          <w:pPr>
            <w:pStyle w:val="Pieddepage"/>
            <w:rPr/>
          </w:pP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</w:t>
          </w: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Site Web: </w:t>
          </w:r>
          <w:hyperlink r:id="rId1">
            <w:r>
              <w:rPr>
                <w:rStyle w:val="LienInternet"/>
                <w:rFonts w:ascii="Verdana" w:hAnsi="Verdana"/>
                <w:b/>
                <w:color w:val="FFFFFF"/>
                <w:sz w:val="16"/>
                <w:szCs w:val="16"/>
              </w:rPr>
              <w:t>www.groupmediacontact.com</w:t>
            </w:r>
          </w:hyperlink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                         DOCUMENT INTERNE A LA DSI - 2018                             email:support@benin.groupmediacontact.com</w:t>
          </w:r>
        </w:p>
      </w:tc>
    </w:tr>
  </w:tbl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269" w:type="dxa"/>
      <w:jc w:val="left"/>
      <w:tblInd w:w="511" w:type="dxa"/>
      <w:tblBorders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6269"/>
    </w:tblGrid>
    <w:tr>
      <w:trPr>
        <w:trHeight w:val="132" w:hRule="atLeast"/>
      </w:trPr>
      <w:tc>
        <w:tcPr>
          <w:tcW w:w="16269" w:type="dxa"/>
          <w:tcBorders/>
          <w:shd w:color="auto" w:fill="2D1205" w:val="clear"/>
        </w:tcPr>
        <w:p>
          <w:pPr>
            <w:pStyle w:val="Entte"/>
            <w:rPr/>
          </w:pPr>
          <w:r>
            <w:rPr/>
          </w:r>
        </w:p>
      </w:tc>
    </w:tr>
    <w:tr>
      <w:trPr>
        <w:trHeight w:val="1631" w:hRule="atLeast"/>
      </w:trPr>
      <w:tc>
        <w:tcPr>
          <w:tcW w:w="16269" w:type="dxa"/>
          <w:tcBorders/>
          <w:shd w:fill="auto" w:val="clear"/>
        </w:tcPr>
        <w:p>
          <w:pPr>
            <w:pStyle w:val="Entte"/>
            <w:rPr/>
          </w:pPr>
          <w:r>
            <w:rPr/>
            <w:drawing>
              <wp:inline distT="0" distB="0" distL="0" distR="0">
                <wp:extent cx="2181225" cy="762000"/>
                <wp:effectExtent l="0" t="0" r="0" b="0"/>
                <wp:docPr id="1" name="Ima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drawing>
              <wp:inline distT="0" distB="0" distL="0" distR="0">
                <wp:extent cx="2181225" cy="762000"/>
                <wp:effectExtent l="0" t="0" r="0" b="0"/>
                <wp:docPr id="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Entte"/>
      <w:tabs>
        <w:tab w:val="left" w:pos="433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1b3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e248ec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e248ec"/>
    <w:rPr/>
  </w:style>
  <w:style w:type="character" w:styleId="TextedebullesCar" w:customStyle="1">
    <w:name w:val="Texte de bulles Car"/>
    <w:link w:val="Textedebulles"/>
    <w:uiPriority w:val="99"/>
    <w:semiHidden/>
    <w:qFormat/>
    <w:rsid w:val="00e248ec"/>
    <w:rPr>
      <w:rFonts w:ascii="Tahoma" w:hAnsi="Tahoma" w:cs="Tahoma"/>
      <w:sz w:val="16"/>
      <w:szCs w:val="16"/>
    </w:rPr>
  </w:style>
  <w:style w:type="character" w:styleId="LienInternet">
    <w:name w:val="Lien Internet"/>
    <w:rsid w:val="00e248ec"/>
    <w:rPr>
      <w:color w:val="0000FF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Calibri" w:cs="Calibri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Calibri" w:cs="Calibri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eastAsia="Calibri" w:cs="Calibri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Calibri" w:cs="Calibri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Calibri" w:cs="Calibri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Calibri" w:cs="Calibri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eastAsia="Calibri" w:cs="Calibri"/>
      <w:sz w:val="20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ascii="Cambria" w:hAnsi="Cambria" w:eastAsia="Calibri" w:cs="Calibri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eastAsia="Calibri" w:cs="Times New Roman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ascii="Cambria" w:hAnsi="Cambria" w:eastAsia="Calibri" w:cs="Times New Roman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">
    <w:name w:val="Header"/>
    <w:basedOn w:val="Normal"/>
    <w:link w:val="En-tt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248e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Titretableau" w:customStyle="1">
    <w:name w:val="Titre tableau"/>
    <w:basedOn w:val="Normal"/>
    <w:qFormat/>
    <w:rsid w:val="00e248ec"/>
    <w:pPr>
      <w:spacing w:lineRule="auto" w:line="240" w:before="134" w:after="0"/>
    </w:pPr>
    <w:rPr>
      <w:rFonts w:ascii="VAG Rounded Th" w:hAnsi="VAG Rounded Th" w:eastAsia="Times New Roman"/>
      <w:b/>
      <w:color w:val="000000"/>
      <w:spacing w:val="10"/>
      <w:sz w:val="16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207bc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groupmediacontact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A433-C2C8-4F3F-A6AE-6DC0FC5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LibreOffice/5.2.7.2$Linux_X86_64 LibreOffice_project/20m0$Build-2</Application>
  <Pages>3</Pages>
  <Words>315</Words>
  <Characters>1826</Characters>
  <CharactersWithSpaces>2188</CharactersWithSpaces>
  <Paragraphs>40</Paragraphs>
  <Company>MEDIA CONTACT BENIN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2019-07-15T07:29:00Z</dcterms:created>
  <dc:creator>laguiah</dc:creator>
  <dc:description/>
  <dc:language>fr-FR</dc:language>
  <cp:lastModifiedBy/>
  <dcterms:modified xsi:type="dcterms:W3CDTF">2019-07-22T08:58:08Z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MEDIA CONTACT BENIN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