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0" w:name="_GoBack"/>
            <w:bookmarkEnd w:id="0"/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D94226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D94226">
              <w:rPr>
                <w:rFonts w:ascii="Maiandra GD" w:hAnsi="Maiandra GD"/>
              </w:rPr>
              <w:t>12</w:t>
            </w:r>
            <w:r>
              <w:rPr>
                <w:rFonts w:ascii="Maiandra GD" w:hAnsi="Maiandra GD"/>
              </w:rPr>
              <w:t xml:space="preserve"> </w:t>
            </w:r>
            <w:r w:rsidR="00D94226">
              <w:rPr>
                <w:rFonts w:ascii="Maiandra GD" w:hAnsi="Maiandra GD"/>
              </w:rPr>
              <w:t xml:space="preserve">Août </w:t>
            </w:r>
            <w:r>
              <w:rPr>
                <w:rFonts w:ascii="Maiandra GD" w:hAnsi="Maiandra GD"/>
              </w:rPr>
              <w:t>2019, 10h, bureau de la DSI.</w:t>
            </w: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1" w:name="DestinataireNom"/>
            <w:bookmarkStart w:id="2" w:name="ExpediteurNom"/>
            <w:bookmarkEnd w:id="1"/>
            <w:bookmarkEnd w:id="2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3" w:name="DebutSaisie"/>
            <w:bookmarkEnd w:id="3"/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4" w:name="DestinataireCopieA"/>
            <w:bookmarkStart w:id="5" w:name="DestinataireNom1"/>
            <w:bookmarkEnd w:id="4"/>
            <w:bookmarkEnd w:id="5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Léandre, Jean François LOBE, KODJA Bicas, JUSTUS Emmanuel</w:t>
            </w: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6" w:name="DestinataireCopieA1"/>
            <w:bookmarkEnd w:id="6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Participants"/>
            <w:bookmarkEnd w:id="7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8" w:name="Excusés"/>
            <w:bookmarkStart w:id="9" w:name="Participants1"/>
            <w:bookmarkEnd w:id="8"/>
            <w:bookmarkEnd w:id="9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10" w:name="DateHeureLieu"/>
            <w:bookmarkStart w:id="11" w:name="Excusés1"/>
            <w:bookmarkEnd w:id="10"/>
            <w:bookmarkEnd w:id="1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2" w:name="DateHeureLieu1"/>
            <w:bookmarkEnd w:id="12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3" w:name="Objet"/>
            <w:bookmarkEnd w:id="13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4" w:name="Objet1"/>
            <w:bookmarkEnd w:id="14"/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5" w:name="__DdeLink__459_1784248434"/>
      <w:bookmarkEnd w:id="15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>n du département a démarré  à 11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Point des activités à effectuer dans les jours à venir</w:t>
            </w:r>
          </w:p>
        </w:tc>
      </w:tr>
      <w:tr w:rsidR="0058121E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Pr="00001CA4" w:rsidRDefault="00001CA4" w:rsidP="00001CA4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001CA4">
              <w:rPr>
                <w:rFonts w:ascii="Maiandra GD" w:hAnsi="Maiandra GD"/>
                <w:b w:val="0"/>
                <w:sz w:val="20"/>
              </w:rPr>
              <w:t>Désactivation des accès à la badgeuse</w:t>
            </w:r>
          </w:p>
          <w:p w:rsidR="00001CA4" w:rsidRPr="00001CA4" w:rsidRDefault="00001CA4" w:rsidP="00001CA4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001CA4">
              <w:rPr>
                <w:rFonts w:ascii="Maiandra GD" w:hAnsi="Maiandra GD"/>
                <w:b w:val="0"/>
                <w:sz w:val="20"/>
              </w:rPr>
              <w:t xml:space="preserve">Déplacement des 20 postes des </w:t>
            </w:r>
            <w:proofErr w:type="spellStart"/>
            <w:r w:rsidRPr="00001CA4">
              <w:rPr>
                <w:rFonts w:ascii="Maiandra GD" w:hAnsi="Maiandra GD"/>
                <w:b w:val="0"/>
                <w:sz w:val="20"/>
              </w:rPr>
              <w:t>BackofficeMTN</w:t>
            </w:r>
            <w:proofErr w:type="spellEnd"/>
          </w:p>
          <w:p w:rsidR="00001CA4" w:rsidRPr="00001CA4" w:rsidRDefault="00001CA4" w:rsidP="00001CA4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001CA4">
              <w:rPr>
                <w:rFonts w:ascii="Maiandra GD" w:hAnsi="Maiandra GD"/>
                <w:b w:val="0"/>
                <w:sz w:val="20"/>
              </w:rPr>
              <w:t xml:space="preserve">Ajout de trois postes pour </w:t>
            </w:r>
            <w:proofErr w:type="spellStart"/>
            <w:r w:rsidRPr="00001CA4">
              <w:rPr>
                <w:rFonts w:ascii="Maiandra GD" w:hAnsi="Maiandra GD"/>
                <w:b w:val="0"/>
                <w:sz w:val="20"/>
              </w:rPr>
              <w:t>Yellobet</w:t>
            </w:r>
            <w:proofErr w:type="spellEnd"/>
            <w:r w:rsidRPr="00001CA4">
              <w:rPr>
                <w:rFonts w:ascii="Maiandra GD" w:hAnsi="Maiandra GD"/>
                <w:b w:val="0"/>
                <w:sz w:val="20"/>
              </w:rPr>
              <w:t xml:space="preserve"> et 2 postes en 10 pour </w:t>
            </w:r>
            <w:proofErr w:type="spellStart"/>
            <w:r w:rsidRPr="00001CA4">
              <w:rPr>
                <w:rFonts w:ascii="Maiandra GD" w:hAnsi="Maiandra GD"/>
                <w:b w:val="0"/>
                <w:sz w:val="20"/>
              </w:rPr>
              <w:t>backofficeMTN</w:t>
            </w:r>
            <w:proofErr w:type="spellEnd"/>
          </w:p>
          <w:p w:rsidR="00001CA4" w:rsidRPr="00001CA4" w:rsidRDefault="00001CA4" w:rsidP="00522026">
            <w:pPr>
              <w:pStyle w:val="Corpsdetexte"/>
              <w:ind w:left="360"/>
              <w:rPr>
                <w:b w:val="0"/>
              </w:rPr>
            </w:pPr>
          </w:p>
        </w:tc>
        <w:tc>
          <w:tcPr>
            <w:tcW w:w="6134" w:type="dxa"/>
          </w:tcPr>
          <w:p w:rsidR="0056593B" w:rsidRPr="00001CA4" w:rsidRDefault="00001CA4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Augmenter les postes en 10 sur </w:t>
            </w:r>
            <w:proofErr w:type="spellStart"/>
            <w:r>
              <w:rPr>
                <w:rFonts w:ascii="Maiandra GD" w:hAnsi="Maiandra GD"/>
                <w:sz w:val="20"/>
              </w:rPr>
              <w:t>Backfficemtn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pour atteindre 50 postes.</w:t>
            </w:r>
          </w:p>
          <w:p w:rsidR="00001CA4" w:rsidRPr="00001CA4" w:rsidRDefault="00001CA4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Vérification du 5.5 afin d’installer le serveur de mise à jour</w:t>
            </w:r>
          </w:p>
          <w:p w:rsidR="00001CA4" w:rsidRPr="00001CA4" w:rsidRDefault="00001CA4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Mise à jour du système d’exploitation ; mise à jour vers Windows 10 sur certains poste pour vérifier la performance.</w:t>
            </w:r>
          </w:p>
          <w:p w:rsidR="00001CA4" w:rsidRPr="00001CA4" w:rsidRDefault="00001CA4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Sauvegarde des données du PC du DAF</w:t>
            </w:r>
          </w:p>
          <w:p w:rsidR="00001CA4" w:rsidRPr="000F03B8" w:rsidRDefault="00001CA4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Désactivation des accès de Cyrille et Marceau</w:t>
            </w:r>
          </w:p>
          <w:p w:rsidR="0058121E" w:rsidRPr="000573F9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Création de profil pour se connecter sur la badgeuse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Modification des mots de passe des serveurs de production </w:t>
            </w:r>
            <w:r>
              <w:rPr>
                <w:rFonts w:ascii="Maiandra GD" w:hAnsi="Maiandra GD"/>
                <w:b/>
                <w:sz w:val="20"/>
              </w:rPr>
              <w:t xml:space="preserve">: En </w:t>
            </w:r>
            <w:proofErr w:type="spellStart"/>
            <w:r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  <w:r>
              <w:rPr>
                <w:rFonts w:ascii="Maiandra GD" w:hAnsi="Maiandra GD"/>
                <w:b/>
                <w:sz w:val="20"/>
              </w:rPr>
              <w:t xml:space="preserve"> 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des scripts de rapatriements des enregistrements : </w:t>
            </w:r>
            <w:r w:rsidRPr="0079475A">
              <w:rPr>
                <w:rFonts w:ascii="Maiandra GD" w:hAnsi="Maiandra GD"/>
                <w:b/>
                <w:sz w:val="20"/>
              </w:rPr>
              <w:t>Toujours en cours</w:t>
            </w:r>
            <w:r>
              <w:rPr>
                <w:rFonts w:ascii="Maiandra GD" w:hAnsi="Maiandra GD"/>
                <w:sz w:val="20"/>
              </w:rPr>
              <w:t xml:space="preserve"> </w:t>
            </w:r>
          </w:p>
          <w:p w:rsidR="0056593B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du terminal pour contrôler les accès : </w:t>
            </w:r>
            <w:r w:rsidRPr="0079475A">
              <w:rPr>
                <w:rFonts w:ascii="Maiandra GD" w:hAnsi="Maiandra GD"/>
                <w:b/>
                <w:sz w:val="20"/>
              </w:rPr>
              <w:t>En attente du rapport</w:t>
            </w:r>
          </w:p>
          <w:p w:rsidR="0058121E" w:rsidRPr="0018243B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6593B">
              <w:rPr>
                <w:rFonts w:ascii="Maiandra GD" w:hAnsi="Maiandra GD"/>
                <w:sz w:val="20"/>
              </w:rPr>
              <w:t xml:space="preserve">Configuration du serveur SMS client : </w:t>
            </w:r>
            <w:r w:rsidRPr="0056593B">
              <w:rPr>
                <w:rFonts w:ascii="Maiandra GD" w:hAnsi="Maiandra GD"/>
                <w:b/>
                <w:sz w:val="20"/>
              </w:rPr>
              <w:t xml:space="preserve">En </w:t>
            </w:r>
            <w:proofErr w:type="spellStart"/>
            <w:r w:rsidRPr="0056593B"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</w:p>
          <w:p w:rsidR="0018243B" w:rsidRPr="0018243B" w:rsidRDefault="0018243B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Serveur de backup pour les mails. En </w:t>
            </w:r>
            <w:proofErr w:type="spellStart"/>
            <w:r>
              <w:rPr>
                <w:rFonts w:ascii="Maiandra GD" w:hAnsi="Maiandra GD"/>
                <w:sz w:val="20"/>
              </w:rPr>
              <w:t>pending</w:t>
            </w:r>
            <w:proofErr w:type="spellEnd"/>
          </w:p>
          <w:p w:rsidR="0018243B" w:rsidRPr="005673D5" w:rsidRDefault="0018243B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lastRenderedPageBreak/>
              <w:t>Souci lors de l’ouverture de la session.</w:t>
            </w:r>
          </w:p>
          <w:p w:rsidR="005673D5" w:rsidRDefault="005673D5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Sauvegarde des points de restauration</w:t>
            </w:r>
          </w:p>
        </w:tc>
      </w:tr>
      <w:tr w:rsidR="0058121E" w:rsidTr="0058121E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58121E" w:rsidRDefault="0058121E">
      <w:pPr>
        <w:pStyle w:val="Corpsdetexte"/>
        <w:rPr>
          <w:rFonts w:ascii="Maiandra GD" w:hAnsi="Maiandra GD"/>
          <w:sz w:val="20"/>
        </w:rPr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B3F25" w:rsidRDefault="00001CA4">
      <w:pPr>
        <w:pStyle w:val="Corpsdetexte"/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Etre présent à 10h pour la réunion </w:t>
      </w:r>
    </w:p>
    <w:p w:rsidR="0058121E" w:rsidRDefault="0058121E">
      <w:pPr>
        <w:pStyle w:val="Corpsdetexte"/>
        <w:rPr>
          <w:rFonts w:ascii="Maiandra GD" w:hAnsi="Maiandra GD"/>
          <w:iCs/>
          <w:sz w:val="20"/>
        </w:rPr>
      </w:pPr>
    </w:p>
    <w:p w:rsidR="0058121E" w:rsidRDefault="0058121E" w:rsidP="0058121E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121E">
      <w:pPr>
        <w:pStyle w:val="Corpsdetexte"/>
        <w:rPr>
          <w:rFonts w:ascii="Maiandra GD" w:hAnsi="Maiandra GD" w:cs="Andalus"/>
          <w:bCs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1340" w:type="dxa"/>
        <w:tblInd w:w="-459" w:type="dxa"/>
        <w:tblLook w:val="04A0" w:firstRow="1" w:lastRow="0" w:firstColumn="1" w:lastColumn="0" w:noHBand="0" w:noVBand="1"/>
      </w:tblPr>
      <w:tblGrid>
        <w:gridCol w:w="2694"/>
        <w:gridCol w:w="8646"/>
      </w:tblGrid>
      <w:tr w:rsidR="00854FD9" w:rsidRPr="008A609D" w:rsidTr="0058121E">
        <w:tc>
          <w:tcPr>
            <w:tcW w:w="2694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8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Mettre en place le droit d’accès par niveau </w:t>
            </w:r>
          </w:p>
          <w:p w:rsidR="00854FD9" w:rsidRPr="0001517E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Enrôlement des agents </w:t>
            </w:r>
            <w:proofErr w:type="spellStart"/>
            <w:r>
              <w:rPr>
                <w:rFonts w:ascii="Cambria" w:hAnsi="Cambria"/>
                <w:szCs w:val="20"/>
              </w:rPr>
              <w:t>mtn</w:t>
            </w:r>
            <w:proofErr w:type="spellEnd"/>
            <w:r>
              <w:rPr>
                <w:rFonts w:ascii="Cambria" w:hAnsi="Cambria"/>
                <w:szCs w:val="20"/>
              </w:rPr>
              <w:t xml:space="preserve"> et back office qui n’ont pas accès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KODJA Amen Bicas</w:t>
            </w: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Mise à jour sécuritaire des serveurs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Mises à jour des applications et service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Réinstallation sous Windows 10 des postes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les serveurs Windows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Audits sur les différents serveurs (Contrôleur de domaine, Serveur de production) </w:t>
            </w:r>
          </w:p>
          <w:p w:rsidR="00854FD9" w:rsidRPr="008A609D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Tâche permanente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8646" w:type="dxa"/>
            <w:tcBorders>
              <w:top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Installation Windows 10 et MAJ pour test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Tâche permanente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B3F25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>La séance fut levée à 1</w:t>
      </w:r>
      <w:r w:rsidR="0058121E">
        <w:rPr>
          <w:rFonts w:ascii="Maiandra GD" w:hAnsi="Maiandra GD" w:cs="Andalus"/>
          <w:b/>
          <w:bCs/>
          <w:i/>
          <w:sz w:val="20"/>
        </w:rPr>
        <w:t>2</w:t>
      </w:r>
      <w:r w:rsidRPr="002101A2">
        <w:rPr>
          <w:rFonts w:ascii="Maiandra GD" w:hAnsi="Maiandra GD" w:cs="Andalus"/>
          <w:b/>
          <w:bCs/>
          <w:i/>
          <w:sz w:val="20"/>
        </w:rPr>
        <w:t>h40.</w:t>
      </w:r>
    </w:p>
    <w:p w:rsidR="00AB467F" w:rsidRPr="00AB467F" w:rsidRDefault="00AB467F">
      <w:pPr>
        <w:pStyle w:val="Corpsdetexte"/>
      </w:pPr>
    </w:p>
    <w:sectPr w:rsidR="00AB467F" w:rsidRPr="00AB467F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4649" w:rsidRDefault="00984649">
      <w:r>
        <w:separator/>
      </w:r>
    </w:p>
  </w:endnote>
  <w:endnote w:type="continuationSeparator" w:id="0">
    <w:p w:rsidR="00984649" w:rsidRDefault="009846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97A1A654-16CD-4C27-9C8E-71EF84BE30A6}"/>
    <w:embedBold r:id="rId2" w:fontKey="{F7584F9F-EBC2-452F-A578-DBC75972C16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138B73C8-2AEE-43B4-88DA-C3A813B19663}"/>
    <w:embedBold r:id="rId4" w:fontKey="{5EE5BC95-6C1C-4389-915E-871D2262FE5F}"/>
    <w:embedItalic r:id="rId5" w:fontKey="{35516646-E543-44E6-AE29-FB2FE031130E}"/>
    <w:embedBoldItalic r:id="rId6" w:fontKey="{5BE52CC9-3E51-4A6E-965E-B77F4195E7D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BE24235B-3F02-48BB-8FBA-9E45621C25BD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AA88DB28-532A-44EC-8C78-781467E6DE30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9" w:fontKey="{B7FF3581-9B5D-497A-856E-DB6751B55E4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23FB6664-C4C1-404F-8988-669C93E2C8A8}"/>
    <w:embedBold r:id="rId11" w:fontKey="{CA9136F8-9FFF-47F4-A7AD-66F3C9646092}"/>
    <w:embedItalic r:id="rId12" w:fontKey="{3BA8F179-334D-4246-8613-35F7C6B6A0A7}"/>
    <w:embedBoldItalic r:id="rId13" w:fontKey="{663C0745-5C9C-4C9C-B0A9-52824987761E}"/>
  </w:font>
  <w:font w:name="VAG Rounded Lt">
    <w:altName w:val="Times New Roman"/>
    <w:charset w:val="01"/>
    <w:family w:val="roman"/>
    <w:pitch w:val="variable"/>
    <w:embedRegular r:id="rId14" w:fontKey="{A5A890CD-FBF0-4E6B-B2AA-E30D479FE5EB}"/>
    <w:embedBold r:id="rId15" w:fontKey="{7E3B76A8-5337-4BED-87D0-D43D7A104391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EDDCEEE7-585A-4DAA-8462-20D2492D052D}"/>
    <w:embedBold r:id="rId17" w:fontKey="{D0EB4495-A853-46B2-B04F-3DDCF8C4D959}"/>
    <w:embedItalic r:id="rId18" w:fontKey="{5DBBEFDE-800B-4D27-B821-65C1ADAB40BD}"/>
    <w:embedBoldItalic r:id="rId19" w:fontKey="{107D0B07-955D-4983-9D98-41422CA2FD80}"/>
  </w:font>
  <w:font w:name="Liberation Sans">
    <w:altName w:val="Arial"/>
    <w:charset w:val="01"/>
    <w:family w:val="roman"/>
    <w:pitch w:val="variable"/>
    <w:embedRegular r:id="rId20" w:fontKey="{09F427CD-4667-45AA-82F4-A8975F89C7CD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283E82BB-ADC5-409F-985B-9D793AFFD13F}"/>
    <w:embedBold r:id="rId22" w:fontKey="{4A60A4D2-AE55-4955-B94E-A52AC989D2EA}"/>
  </w:font>
  <w:font w:name="Alphabet des logos cegetel">
    <w:altName w:val="Times New Roman"/>
    <w:charset w:val="01"/>
    <w:family w:val="roman"/>
    <w:pitch w:val="variable"/>
    <w:embedRegular r:id="rId23" w:fontKey="{AC174DAF-C197-4DCD-8A60-819174420FB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4DCAF4AE-5F3F-438A-9909-0CD3C16E4A18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620238BA-979F-4F33-8E4E-00586CD06148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6" w:fontKey="{56257040-A108-4849-A6E7-BA3BDC709A9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4649" w:rsidRDefault="00984649">
      <w:r>
        <w:separator/>
      </w:r>
    </w:p>
  </w:footnote>
  <w:footnote w:type="continuationSeparator" w:id="0">
    <w:p w:rsidR="00984649" w:rsidRDefault="0098464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A1043E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A1043E">
            <w:rPr>
              <w:noProof/>
            </w:rPr>
            <w:t>2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91F66"/>
    <w:multiLevelType w:val="hybridMultilevel"/>
    <w:tmpl w:val="9E386702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37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9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1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53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5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97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69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11" w:hanging="360"/>
      </w:pPr>
      <w:rPr>
        <w:rFonts w:ascii="Wingdings" w:hAnsi="Wingdings" w:cs="Wingdings" w:hint="default"/>
      </w:rPr>
    </w:lvl>
  </w:abstractNum>
  <w:abstractNum w:abstractNumId="3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9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0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0"/>
  </w:num>
  <w:num w:numId="10">
    <w:abstractNumId w:val="6"/>
  </w:num>
  <w:num w:numId="11">
    <w:abstractNumId w:val="9"/>
  </w:num>
  <w:num w:numId="12">
    <w:abstractNumId w:val="7"/>
  </w:num>
  <w:num w:numId="13">
    <w:abstractNumId w:val="3"/>
  </w:num>
  <w:num w:numId="14">
    <w:abstractNumId w:val="3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01CA4"/>
    <w:rsid w:val="00025541"/>
    <w:rsid w:val="000573F9"/>
    <w:rsid w:val="000F03B8"/>
    <w:rsid w:val="00177840"/>
    <w:rsid w:val="0018243B"/>
    <w:rsid w:val="002101A2"/>
    <w:rsid w:val="00303F2E"/>
    <w:rsid w:val="003D2D85"/>
    <w:rsid w:val="00470FDA"/>
    <w:rsid w:val="00522026"/>
    <w:rsid w:val="0056593B"/>
    <w:rsid w:val="00566C28"/>
    <w:rsid w:val="005673D5"/>
    <w:rsid w:val="00580866"/>
    <w:rsid w:val="0058121E"/>
    <w:rsid w:val="00653AB1"/>
    <w:rsid w:val="007478F8"/>
    <w:rsid w:val="0079475A"/>
    <w:rsid w:val="00854FD9"/>
    <w:rsid w:val="008B3F25"/>
    <w:rsid w:val="00984649"/>
    <w:rsid w:val="00A1043E"/>
    <w:rsid w:val="00A5203A"/>
    <w:rsid w:val="00A90B3D"/>
    <w:rsid w:val="00AA51E2"/>
    <w:rsid w:val="00AB467F"/>
    <w:rsid w:val="00C30933"/>
    <w:rsid w:val="00C97CA1"/>
    <w:rsid w:val="00D36EA3"/>
    <w:rsid w:val="00D51C16"/>
    <w:rsid w:val="00D94226"/>
    <w:rsid w:val="00DE13D8"/>
    <w:rsid w:val="00DE7A84"/>
    <w:rsid w:val="00ED09CB"/>
    <w:rsid w:val="00F0347A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17466</TotalTime>
  <Pages>1</Pages>
  <Words>388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2521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Freeman JUSTUS</cp:lastModifiedBy>
  <cp:revision>13</cp:revision>
  <cp:lastPrinted>2019-08-19T10:35:00Z</cp:lastPrinted>
  <dcterms:created xsi:type="dcterms:W3CDTF">2018-01-11T16:37:00Z</dcterms:created>
  <dcterms:modified xsi:type="dcterms:W3CDTF">2019-08-19T10:44:00Z</dcterms:modified>
  <dc:language>fr-FR</dc:language>
</cp:coreProperties>
</file>