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Borders>
          <w:top w:val="single" w:sz="12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7940"/>
      </w:tblGrid>
      <w:tr w:rsidR="008B3F25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  <w:shd w:val="clear" w:color="auto" w:fill="auto"/>
          </w:tcPr>
          <w:p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r>
              <w:rPr>
                <w:rFonts w:ascii="Maiandra GD" w:hAnsi="Maiandra GD"/>
                <w:sz w:val="20"/>
              </w:rPr>
              <w:t>Date / Heure / Lieu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tcBorders>
              <w:top w:val="single" w:sz="12" w:space="0" w:color="00000A"/>
            </w:tcBorders>
            <w:shd w:val="clear" w:color="auto" w:fill="auto"/>
          </w:tcPr>
          <w:p w:rsidR="008B3F25" w:rsidRDefault="00580866" w:rsidP="00A5203A">
            <w:pPr>
              <w:spacing w:before="48" w:line="340" w:lineRule="exact"/>
            </w:pPr>
            <w:r>
              <w:rPr>
                <w:rFonts w:ascii="Maiandra GD" w:hAnsi="Maiandra GD"/>
              </w:rPr>
              <w:t xml:space="preserve">Lundi </w:t>
            </w:r>
            <w:r w:rsidR="00A5203A">
              <w:rPr>
                <w:rFonts w:ascii="Maiandra GD" w:hAnsi="Maiandra GD"/>
              </w:rPr>
              <w:t>08</w:t>
            </w:r>
            <w:r>
              <w:rPr>
                <w:rFonts w:ascii="Maiandra GD" w:hAnsi="Maiandra GD"/>
              </w:rPr>
              <w:t xml:space="preserve"> </w:t>
            </w:r>
            <w:r w:rsidR="00A5203A">
              <w:rPr>
                <w:rFonts w:ascii="Maiandra GD" w:hAnsi="Maiandra GD"/>
              </w:rPr>
              <w:t>Juillet</w:t>
            </w:r>
            <w:r>
              <w:rPr>
                <w:rFonts w:ascii="Maiandra GD" w:hAnsi="Maiandra GD"/>
              </w:rPr>
              <w:t xml:space="preserve"> 2019, 10h, bureau de la DSI.</w:t>
            </w:r>
          </w:p>
        </w:tc>
      </w:tr>
      <w:tr w:rsidR="008B3F25">
        <w:trPr>
          <w:cantSplit/>
          <w:hidden/>
        </w:trPr>
        <w:tc>
          <w:tcPr>
            <w:tcW w:w="2125" w:type="dxa"/>
            <w:shd w:val="clear" w:color="auto" w:fill="auto"/>
          </w:tcPr>
          <w:p w:rsidR="008B3F25" w:rsidRDefault="00580866">
            <w:pPr>
              <w:pStyle w:val="Titretableau"/>
              <w:tabs>
                <w:tab w:val="left" w:pos="1985"/>
              </w:tabs>
              <w:rPr>
                <w:rFonts w:ascii="Maiandra GD" w:hAnsi="Maiandra GD"/>
                <w:b w:val="0"/>
                <w:sz w:val="20"/>
              </w:rPr>
            </w:pPr>
            <w:bookmarkStart w:id="0" w:name="DestinataireNom"/>
            <w:bookmarkStart w:id="1" w:name="ExpediteurNom"/>
            <w:bookmarkEnd w:id="0"/>
            <w:bookmarkEnd w:id="1"/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shd w:val="clear" w:color="auto" w:fill="auto"/>
          </w:tcPr>
          <w:p w:rsidR="008B3F25" w:rsidRDefault="008B3F25">
            <w:pPr>
              <w:rPr>
                <w:rFonts w:ascii="Maiandra GD" w:hAnsi="Maiandra GD"/>
              </w:rPr>
            </w:pPr>
            <w:bookmarkStart w:id="2" w:name="DebutSaisie"/>
            <w:bookmarkEnd w:id="2"/>
          </w:p>
        </w:tc>
      </w:tr>
      <w:tr w:rsidR="008B3F25">
        <w:trPr>
          <w:cantSplit/>
        </w:trPr>
        <w:tc>
          <w:tcPr>
            <w:tcW w:w="2125" w:type="dxa"/>
            <w:shd w:val="clear" w:color="auto" w:fill="auto"/>
          </w:tcPr>
          <w:p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3" w:name="DestinataireCopieA"/>
            <w:bookmarkStart w:id="4" w:name="DestinataireNom1"/>
            <w:bookmarkEnd w:id="3"/>
            <w:bookmarkEnd w:id="4"/>
            <w:r>
              <w:rPr>
                <w:rFonts w:ascii="Maiandra GD" w:hAnsi="Maiandra GD"/>
                <w:sz w:val="20"/>
              </w:rPr>
              <w:t>Participants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shd w:val="clear" w:color="auto" w:fill="auto"/>
          </w:tcPr>
          <w:p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AGUIAH Léandre, Jean François LOBE, KODJA </w:t>
            </w:r>
            <w:proofErr w:type="spellStart"/>
            <w:r>
              <w:rPr>
                <w:rFonts w:ascii="Maiandra GD" w:hAnsi="Maiandra GD"/>
              </w:rPr>
              <w:t>Bicas</w:t>
            </w:r>
            <w:proofErr w:type="spellEnd"/>
            <w:r>
              <w:rPr>
                <w:rFonts w:ascii="Maiandra GD" w:hAnsi="Maiandra GD"/>
              </w:rPr>
              <w:t>, JUSTUS Emmanuel</w:t>
            </w:r>
          </w:p>
        </w:tc>
      </w:tr>
      <w:tr w:rsidR="008B3F25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5" w:name="DestinataireCopieA1"/>
            <w:bookmarkEnd w:id="5"/>
          </w:p>
        </w:tc>
        <w:tc>
          <w:tcPr>
            <w:tcW w:w="7939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>
        <w:trPr>
          <w:cantSplit/>
        </w:trPr>
        <w:tc>
          <w:tcPr>
            <w:tcW w:w="2125" w:type="dxa"/>
            <w:shd w:val="clear" w:color="auto" w:fill="auto"/>
          </w:tcPr>
          <w:p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6" w:name="Participants"/>
            <w:bookmarkEnd w:id="6"/>
            <w:r>
              <w:rPr>
                <w:rFonts w:ascii="Maiandra GD" w:hAnsi="Maiandra GD"/>
                <w:sz w:val="20"/>
              </w:rPr>
              <w:t>Diffusion à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shd w:val="clear" w:color="auto" w:fill="auto"/>
          </w:tcPr>
          <w:p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PADONOU Claude, AGUIAH Léandre</w:t>
            </w:r>
          </w:p>
        </w:tc>
      </w:tr>
      <w:tr w:rsidR="008B3F25">
        <w:trPr>
          <w:cantSplit/>
          <w:trHeight w:val="361"/>
        </w:trPr>
        <w:tc>
          <w:tcPr>
            <w:tcW w:w="2125" w:type="dxa"/>
            <w:shd w:val="clear" w:color="auto" w:fill="auto"/>
          </w:tcPr>
          <w:p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7" w:name="Excusés"/>
            <w:bookmarkStart w:id="8" w:name="Participants1"/>
            <w:bookmarkEnd w:id="7"/>
            <w:bookmarkEnd w:id="8"/>
            <w:r>
              <w:rPr>
                <w:rFonts w:ascii="Maiandra GD" w:hAnsi="Maiandra GD"/>
                <w:sz w:val="20"/>
              </w:rPr>
              <w:t>Copie(s) à</w:t>
            </w:r>
          </w:p>
        </w:tc>
        <w:tc>
          <w:tcPr>
            <w:tcW w:w="7939" w:type="dxa"/>
            <w:shd w:val="clear" w:color="auto" w:fill="auto"/>
          </w:tcPr>
          <w:p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>
        <w:trPr>
          <w:cantSplit/>
          <w:hidden/>
        </w:trPr>
        <w:tc>
          <w:tcPr>
            <w:tcW w:w="2125" w:type="dxa"/>
            <w:shd w:val="clear" w:color="auto" w:fill="auto"/>
          </w:tcPr>
          <w:p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bookmarkStart w:id="9" w:name="DateHeureLieu"/>
            <w:bookmarkStart w:id="10" w:name="Excusés1"/>
            <w:bookmarkEnd w:id="9"/>
            <w:bookmarkEnd w:id="10"/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shd w:val="clear" w:color="auto" w:fill="auto"/>
          </w:tcPr>
          <w:p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1" w:name="DateHeureLieu1"/>
            <w:bookmarkEnd w:id="11"/>
          </w:p>
        </w:tc>
        <w:tc>
          <w:tcPr>
            <w:tcW w:w="7939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  <w:shd w:val="clear" w:color="auto" w:fill="auto"/>
          </w:tcPr>
          <w:p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12" w:name="Objet"/>
            <w:bookmarkEnd w:id="12"/>
            <w:r>
              <w:rPr>
                <w:rFonts w:ascii="Maiandra GD" w:hAnsi="Maiandra GD"/>
                <w:sz w:val="20"/>
              </w:rPr>
              <w:t>Objet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tcBorders>
              <w:top w:val="single" w:sz="12" w:space="0" w:color="00000A"/>
            </w:tcBorders>
            <w:shd w:val="clear" w:color="auto" w:fill="auto"/>
          </w:tcPr>
          <w:p w:rsidR="008B3F25" w:rsidRDefault="00580866">
            <w:pPr>
              <w:spacing w:before="48" w:line="340" w:lineRule="exact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 xml:space="preserve">Récapitulatif des activités en </w:t>
            </w:r>
            <w:r>
              <w:rPr>
                <w:rFonts w:ascii="Maiandra GD" w:hAnsi="Maiandra GD"/>
                <w:b/>
              </w:rPr>
              <w:t>cour d’exécution</w:t>
            </w:r>
          </w:p>
        </w:tc>
      </w:tr>
      <w:tr w:rsidR="008B3F25">
        <w:trPr>
          <w:cantSplit/>
          <w:trHeight w:hRule="exact" w:val="200"/>
        </w:trPr>
        <w:tc>
          <w:tcPr>
            <w:tcW w:w="2125" w:type="dxa"/>
            <w:shd w:val="clear" w:color="auto" w:fill="auto"/>
          </w:tcPr>
          <w:p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3" w:name="Objet1"/>
            <w:bookmarkEnd w:id="13"/>
          </w:p>
        </w:tc>
        <w:tc>
          <w:tcPr>
            <w:tcW w:w="7939" w:type="dxa"/>
            <w:shd w:val="clear" w:color="auto" w:fill="auto"/>
          </w:tcPr>
          <w:p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>
        <w:trPr>
          <w:cantSplit/>
          <w:trHeight w:hRule="exact" w:val="20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</w:p>
        </w:tc>
        <w:tc>
          <w:tcPr>
            <w:tcW w:w="7939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:rsidR="008B3F25" w:rsidRDefault="008B3F25">
            <w:pPr>
              <w:rPr>
                <w:rFonts w:ascii="Maiandra GD" w:hAnsi="Maiandra GD"/>
              </w:rPr>
            </w:pPr>
          </w:p>
        </w:tc>
      </w:tr>
    </w:tbl>
    <w:p w:rsidR="008B3F25" w:rsidRDefault="00580866">
      <w:pPr>
        <w:pStyle w:val="Titre1"/>
        <w:jc w:val="left"/>
      </w:pPr>
      <w:r>
        <w:rPr>
          <w:rFonts w:ascii="Maiandra GD" w:hAnsi="Maiandra GD"/>
          <w:sz w:val="20"/>
        </w:rPr>
        <w:t>Ordre du jour</w:t>
      </w:r>
    </w:p>
    <w:p w:rsidR="008B3F25" w:rsidRDefault="00580866">
      <w:pPr>
        <w:pStyle w:val="Corpsdetexte"/>
      </w:pPr>
      <w:r>
        <w:rPr>
          <w:rFonts w:ascii="Maiandra GD" w:hAnsi="Maiandra GD"/>
          <w:b/>
          <w:sz w:val="20"/>
        </w:rPr>
        <w:t>1/ Point des activités à effectuer dans les jours à venir</w:t>
      </w:r>
    </w:p>
    <w:p w:rsidR="008B3F25" w:rsidRDefault="00580866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>2/ Divers</w:t>
      </w:r>
    </w:p>
    <w:p w:rsidR="008B3F25" w:rsidRDefault="00580866">
      <w:pPr>
        <w:pStyle w:val="Corpsdetexte"/>
      </w:pPr>
      <w:bookmarkStart w:id="14" w:name="__DdeLink__459_1784248434"/>
      <w:bookmarkEnd w:id="14"/>
      <w:r>
        <w:rPr>
          <w:rFonts w:ascii="Maiandra GD" w:hAnsi="Maiandra GD"/>
          <w:b/>
          <w:bCs/>
          <w:sz w:val="20"/>
          <w:u w:val="single"/>
        </w:rPr>
        <w:t>3/ Recommandation</w:t>
      </w:r>
    </w:p>
    <w:p w:rsidR="008B3F25" w:rsidRDefault="00580866">
      <w:pPr>
        <w:pStyle w:val="Titre2"/>
        <w:ind w:left="1416" w:right="29" w:hanging="708"/>
        <w:jc w:val="left"/>
        <w:rPr>
          <w:rFonts w:ascii="Maiandra GD" w:hAnsi="Maiandra GD"/>
          <w:b/>
          <w:color w:val="FF0000"/>
          <w:sz w:val="20"/>
        </w:rPr>
      </w:pPr>
      <w:r>
        <w:rPr>
          <w:rFonts w:ascii="Maiandra GD" w:hAnsi="Maiandra GD"/>
          <w:b/>
          <w:color w:val="FF0000"/>
          <w:sz w:val="20"/>
        </w:rPr>
        <w:t>Résumé :</w:t>
      </w:r>
    </w:p>
    <w:p w:rsidR="008B3F25" w:rsidRDefault="00580866">
      <w:pPr>
        <w:pStyle w:val="Corpsdetexte"/>
      </w:pPr>
      <w:r>
        <w:rPr>
          <w:rFonts w:ascii="Maiandra GD" w:hAnsi="Maiandra GD"/>
          <w:bCs/>
          <w:sz w:val="20"/>
        </w:rPr>
        <w:t>La réunion du département a démarré  à 12h et se résume comme suit :</w:t>
      </w:r>
    </w:p>
    <w:p w:rsidR="00A5203A" w:rsidRPr="00A5203A" w:rsidRDefault="00580866" w:rsidP="00A5203A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1</w:t>
      </w:r>
      <w:r>
        <w:rPr>
          <w:rFonts w:ascii="Maiandra GD" w:hAnsi="Maiandra GD"/>
          <w:b/>
          <w:sz w:val="20"/>
        </w:rPr>
        <w:t xml:space="preserve">/ Point des activités à effectuer dans les jours à </w:t>
      </w:r>
      <w:r>
        <w:rPr>
          <w:rFonts w:ascii="Maiandra GD" w:hAnsi="Maiandra GD"/>
          <w:b/>
          <w:sz w:val="20"/>
        </w:rPr>
        <w:t>venir</w:t>
      </w:r>
    </w:p>
    <w:p w:rsidR="008B3F25" w:rsidRPr="00A5203A" w:rsidRDefault="00A5203A">
      <w:pPr>
        <w:pStyle w:val="Corpsdetexte"/>
        <w:numPr>
          <w:ilvl w:val="0"/>
          <w:numId w:val="1"/>
        </w:numPr>
      </w:pPr>
      <w:r>
        <w:rPr>
          <w:rFonts w:ascii="Maiandra GD" w:hAnsi="Maiandra GD"/>
          <w:sz w:val="20"/>
        </w:rPr>
        <w:t>Configuration de la badgeuse.</w:t>
      </w:r>
    </w:p>
    <w:p w:rsidR="00A5203A" w:rsidRPr="00A5203A" w:rsidRDefault="00A5203A">
      <w:pPr>
        <w:pStyle w:val="Corpsdetexte"/>
        <w:numPr>
          <w:ilvl w:val="0"/>
          <w:numId w:val="1"/>
        </w:numPr>
      </w:pPr>
      <w:r>
        <w:rPr>
          <w:rFonts w:ascii="Maiandra GD" w:hAnsi="Maiandra GD"/>
          <w:sz w:val="20"/>
        </w:rPr>
        <w:t>Définition de mot de passe pour empêcher la désactivation de l’antivirus</w:t>
      </w:r>
    </w:p>
    <w:p w:rsidR="00A5203A" w:rsidRPr="00A5203A" w:rsidRDefault="00A5203A">
      <w:pPr>
        <w:pStyle w:val="Corpsdetexte"/>
        <w:numPr>
          <w:ilvl w:val="0"/>
          <w:numId w:val="1"/>
        </w:numPr>
      </w:pPr>
      <w:r>
        <w:rPr>
          <w:rFonts w:ascii="Maiandra GD" w:hAnsi="Maiandra GD"/>
          <w:sz w:val="20"/>
        </w:rPr>
        <w:t>Supervision des déconnexions IRM</w:t>
      </w:r>
      <w:bookmarkStart w:id="15" w:name="_GoBack"/>
      <w:bookmarkEnd w:id="15"/>
    </w:p>
    <w:p w:rsidR="00A5203A" w:rsidRDefault="00A5203A" w:rsidP="00A5203A">
      <w:pPr>
        <w:pStyle w:val="Corpsdetexte"/>
        <w:numPr>
          <w:ilvl w:val="0"/>
          <w:numId w:val="1"/>
        </w:numPr>
      </w:pPr>
      <w:r>
        <w:rPr>
          <w:rFonts w:ascii="Maiandra GD" w:hAnsi="Maiandra GD"/>
          <w:sz w:val="20"/>
        </w:rPr>
        <w:t>Prendre un espace de 20To chez Google pour backup </w:t>
      </w:r>
      <w:r>
        <w:rPr>
          <w:rFonts w:ascii="Maiandra GD" w:hAnsi="Maiandra GD"/>
          <w:b/>
          <w:sz w:val="20"/>
        </w:rPr>
        <w:t xml:space="preserve">: En </w:t>
      </w:r>
      <w:proofErr w:type="spellStart"/>
      <w:r>
        <w:rPr>
          <w:rFonts w:ascii="Maiandra GD" w:hAnsi="Maiandra GD"/>
          <w:b/>
          <w:sz w:val="20"/>
        </w:rPr>
        <w:t>pending</w:t>
      </w:r>
      <w:proofErr w:type="spellEnd"/>
      <w:r>
        <w:rPr>
          <w:rFonts w:ascii="Maiandra GD" w:hAnsi="Maiandra GD"/>
          <w:b/>
          <w:sz w:val="20"/>
        </w:rPr>
        <w:t xml:space="preserve"> </w:t>
      </w:r>
    </w:p>
    <w:p w:rsidR="008B3F25" w:rsidRDefault="00580866">
      <w:pPr>
        <w:pStyle w:val="Corpsdetexte"/>
        <w:numPr>
          <w:ilvl w:val="0"/>
          <w:numId w:val="1"/>
        </w:numPr>
      </w:pPr>
      <w:r>
        <w:rPr>
          <w:rFonts w:ascii="Maiandra GD" w:hAnsi="Maiandra GD"/>
          <w:sz w:val="20"/>
        </w:rPr>
        <w:t>Modification des mots de passe des serveurs de production </w:t>
      </w:r>
      <w:r>
        <w:rPr>
          <w:rFonts w:ascii="Maiandra GD" w:hAnsi="Maiandra GD"/>
          <w:b/>
          <w:sz w:val="20"/>
        </w:rPr>
        <w:t xml:space="preserve">: En </w:t>
      </w:r>
      <w:proofErr w:type="spellStart"/>
      <w:r>
        <w:rPr>
          <w:rFonts w:ascii="Maiandra GD" w:hAnsi="Maiandra GD"/>
          <w:b/>
          <w:sz w:val="20"/>
        </w:rPr>
        <w:t>pending</w:t>
      </w:r>
      <w:proofErr w:type="spellEnd"/>
      <w:r>
        <w:rPr>
          <w:rFonts w:ascii="Maiandra GD" w:hAnsi="Maiandra GD"/>
          <w:b/>
          <w:sz w:val="20"/>
        </w:rPr>
        <w:t xml:space="preserve"> </w:t>
      </w:r>
    </w:p>
    <w:p w:rsidR="008B3F25" w:rsidRDefault="00580866">
      <w:pPr>
        <w:pStyle w:val="Corpsdetexte"/>
        <w:numPr>
          <w:ilvl w:val="0"/>
          <w:numId w:val="1"/>
        </w:numPr>
      </w:pPr>
      <w:r>
        <w:rPr>
          <w:rFonts w:ascii="Maiandra GD" w:hAnsi="Maiandra GD"/>
          <w:sz w:val="20"/>
        </w:rPr>
        <w:t>Mise en place des scripts de rapatriements des enregistre</w:t>
      </w:r>
      <w:r>
        <w:rPr>
          <w:rFonts w:ascii="Maiandra GD" w:hAnsi="Maiandra GD"/>
          <w:sz w:val="20"/>
        </w:rPr>
        <w:t xml:space="preserve">ments : Toujours en cours </w:t>
      </w:r>
    </w:p>
    <w:p w:rsidR="008B3F25" w:rsidRDefault="00580866">
      <w:pPr>
        <w:pStyle w:val="Corpsdetexte"/>
        <w:numPr>
          <w:ilvl w:val="0"/>
          <w:numId w:val="1"/>
        </w:numPr>
      </w:pPr>
      <w:r>
        <w:rPr>
          <w:rFonts w:ascii="Maiandra GD" w:hAnsi="Maiandra GD"/>
          <w:sz w:val="20"/>
        </w:rPr>
        <w:t xml:space="preserve">Mise en place du terminal pour contrôler les accès : En </w:t>
      </w:r>
      <w:proofErr w:type="spellStart"/>
      <w:r>
        <w:rPr>
          <w:rFonts w:ascii="Maiandra GD" w:hAnsi="Maiandra GD"/>
          <w:sz w:val="20"/>
        </w:rPr>
        <w:t>pending</w:t>
      </w:r>
      <w:proofErr w:type="spellEnd"/>
      <w:r>
        <w:rPr>
          <w:rFonts w:ascii="Maiandra GD" w:hAnsi="Maiandra GD"/>
          <w:sz w:val="20"/>
        </w:rPr>
        <w:t xml:space="preserve"> </w:t>
      </w:r>
    </w:p>
    <w:p w:rsidR="008B3F25" w:rsidRDefault="00580866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>2/ Divers</w:t>
      </w:r>
    </w:p>
    <w:p w:rsidR="008B3F25" w:rsidRDefault="00580866">
      <w:pPr>
        <w:pStyle w:val="Corpsdetexte"/>
      </w:pPr>
      <w:r>
        <w:rPr>
          <w:rFonts w:ascii="Maiandra GD" w:hAnsi="Maiandra GD"/>
          <w:bCs/>
          <w:sz w:val="20"/>
        </w:rPr>
        <w:t>RAS</w:t>
      </w:r>
    </w:p>
    <w:p w:rsidR="008B3F25" w:rsidRDefault="00580866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>3/ Recommandation</w:t>
      </w:r>
    </w:p>
    <w:p w:rsidR="008B3F25" w:rsidRDefault="00580866">
      <w:pPr>
        <w:pStyle w:val="Corpsdetexte"/>
        <w:rPr>
          <w:i/>
          <w:iCs/>
        </w:rPr>
      </w:pPr>
      <w:r>
        <w:rPr>
          <w:rFonts w:ascii="Maiandra GD" w:hAnsi="Maiandra GD"/>
          <w:i/>
          <w:iCs/>
          <w:sz w:val="20"/>
        </w:rPr>
        <w:t xml:space="preserve">1- </w:t>
      </w:r>
      <w:r w:rsidR="00A5203A">
        <w:rPr>
          <w:rFonts w:ascii="Maiandra GD" w:hAnsi="Maiandra GD"/>
          <w:i/>
          <w:iCs/>
          <w:sz w:val="20"/>
        </w:rPr>
        <w:t xml:space="preserve">L’envoie des rapports est primordial  </w:t>
      </w:r>
    </w:p>
    <w:p w:rsidR="008B3F25" w:rsidRDefault="008B3F25">
      <w:pPr>
        <w:pStyle w:val="Corpsdetexte"/>
        <w:rPr>
          <w:rFonts w:ascii="Maiandra GD" w:hAnsi="Maiandra GD" w:cs="Andalus"/>
          <w:bCs/>
          <w:sz w:val="20"/>
        </w:rPr>
      </w:pPr>
    </w:p>
    <w:p w:rsidR="008B3F25" w:rsidRDefault="008B3F25">
      <w:pPr>
        <w:pStyle w:val="Corpsdetexte"/>
        <w:rPr>
          <w:rFonts w:ascii="Maiandra GD" w:hAnsi="Maiandra GD" w:cs="Andalus"/>
          <w:bCs/>
          <w:i/>
          <w:sz w:val="20"/>
        </w:rPr>
      </w:pPr>
    </w:p>
    <w:p w:rsidR="008B3F25" w:rsidRDefault="008B3F25">
      <w:pPr>
        <w:pStyle w:val="Corpsdetexte"/>
        <w:rPr>
          <w:rFonts w:ascii="Maiandra GD" w:hAnsi="Maiandra GD" w:cs="Andalus"/>
          <w:bCs/>
          <w:i/>
          <w:sz w:val="20"/>
        </w:rPr>
      </w:pPr>
    </w:p>
    <w:p w:rsidR="008B3F25" w:rsidRDefault="00580866">
      <w:pPr>
        <w:pStyle w:val="Corpsdetexte"/>
      </w:pPr>
      <w:r>
        <w:rPr>
          <w:rFonts w:ascii="Maiandra GD" w:hAnsi="Maiandra GD" w:cs="Andalus"/>
          <w:bCs/>
          <w:i/>
          <w:sz w:val="20"/>
        </w:rPr>
        <w:t>La séance fut levée à 13h40.</w:t>
      </w:r>
    </w:p>
    <w:sectPr w:rsidR="008B3F2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93" w:right="1361" w:bottom="1134" w:left="907" w:header="567" w:footer="397" w:gutter="0"/>
      <w:cols w:space="720"/>
      <w:formProt w:val="0"/>
      <w:titlePg/>
      <w:docGrid w:linePitch="249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866" w:rsidRDefault="00580866">
      <w:r>
        <w:separator/>
      </w:r>
    </w:p>
  </w:endnote>
  <w:endnote w:type="continuationSeparator" w:id="0">
    <w:p w:rsidR="00580866" w:rsidRDefault="00580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3682F25-1690-481B-8149-705637D5E4DD}"/>
    <w:embedBold r:id="rId2" w:fontKey="{1F8EBB44-F030-421A-B792-86E6E34373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C50B8F-D694-455F-AC31-2FB18EE585FC}"/>
    <w:embedBold r:id="rId4" w:fontKey="{996E9EF0-1C8F-48EB-BCE3-8F032505FE8A}"/>
    <w:embedItalic r:id="rId5" w:fontKey="{EDB8524C-5BEA-4C5D-A9AB-161E9A2060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A626EE4-366F-4A22-8234-BD7DA8495D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C6B4AA42-E99C-4B05-9B61-7F69F2F2C6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E3983B2-2922-406A-9DFD-5ADDF3451D10}"/>
    <w:embedBold r:id="rId9" w:fontKey="{0B93938D-FD04-4B9A-A478-745D4E9496D8}"/>
    <w:embedItalic r:id="rId10" w:fontKey="{B8B743E3-8398-4DEF-8609-58C10B19CA99}"/>
  </w:font>
  <w:font w:name="VAG Rounded Lt">
    <w:altName w:val="Times New Roman"/>
    <w:charset w:val="01"/>
    <w:family w:val="roman"/>
    <w:pitch w:val="variable"/>
    <w:embedRegular r:id="rId11" w:fontKey="{E5523E6D-8E21-4DA1-9AF8-7DEBB98EF321}"/>
    <w:embedBold r:id="rId12" w:fontKey="{94E349B1-BFD5-4D76-827F-2E4B8E71A7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958CD1BD-9CAA-4AE4-B14F-38192596F3C1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14" w:fontKey="{10E96D8D-52B4-4AF5-8F6B-D4650021F436}"/>
    <w:embedBold r:id="rId15" w:fontKey="{8D962275-2E7F-4A05-8B4B-6779D8ECDF91}"/>
    <w:embedItalic r:id="rId16" w:fontKey="{27ACCF65-0FCC-4E01-85F1-AAC8B528F97D}"/>
  </w:font>
  <w:font w:name="Liberation Sans">
    <w:altName w:val="Arial"/>
    <w:charset w:val="01"/>
    <w:family w:val="roman"/>
    <w:pitch w:val="variable"/>
    <w:embedRegular r:id="rId17" w:fontKey="{D327BB29-D908-4B2E-93AE-47901E360229}"/>
  </w:font>
  <w:font w:name="Droid Sans Fallback"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VAG Rounded Th">
    <w:altName w:val="Times New Roman"/>
    <w:charset w:val="01"/>
    <w:family w:val="roman"/>
    <w:pitch w:val="variable"/>
    <w:embedRegular r:id="rId18" w:fontKey="{12093AAE-D25D-454D-AFB9-B7BCA88722F0}"/>
    <w:embedBold r:id="rId19" w:fontKey="{AF75CDCE-E88D-4096-BF8D-454EE4A9078F}"/>
  </w:font>
  <w:font w:name="Alphabet des logos cegetel">
    <w:altName w:val="Times New Roman"/>
    <w:charset w:val="01"/>
    <w:family w:val="roman"/>
    <w:pitch w:val="variable"/>
    <w:embedRegular r:id="rId20" w:fontKey="{359EE4F4-D2D0-455B-A8F9-C86335E9E5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E33FC161-1321-4801-9F8F-FCF6761A5975}"/>
  </w:font>
  <w:font w:name="Andalu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3DD93A4B-AE8F-4176-BC41-12C87FE954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69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369"/>
    </w:tblGrid>
    <w:tr w:rsidR="008B3F25">
      <w:trPr>
        <w:trHeight w:val="993"/>
      </w:trPr>
      <w:tc>
        <w:tcPr>
          <w:tcW w:w="5369" w:type="dxa"/>
          <w:shd w:val="clear" w:color="auto" w:fill="auto"/>
        </w:tcPr>
        <w:p w:rsidR="008B3F25" w:rsidRDefault="008B3F25">
          <w:pPr>
            <w:spacing w:before="640"/>
            <w:rPr>
              <w:rFonts w:ascii="VAG Rounded Lt" w:hAnsi="VAG Rounded Lt"/>
              <w:b/>
              <w:sz w:val="15"/>
              <w:lang w:val="en-GB"/>
            </w:rPr>
          </w:pPr>
          <w:bookmarkStart w:id="18" w:name="CelluleSuite"/>
          <w:bookmarkEnd w:id="18"/>
        </w:p>
      </w:tc>
    </w:tr>
  </w:tbl>
  <w:p w:rsidR="008B3F25" w:rsidRDefault="008B3F25">
    <w:pPr>
      <w:pStyle w:val="Pieddepage"/>
    </w:pPr>
    <w:bookmarkStart w:id="19" w:name="CelluleSuite1"/>
    <w:bookmarkEnd w:id="19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F25" w:rsidRDefault="00580866">
    <w:pPr>
      <w:pStyle w:val="Pieddepage"/>
      <w:rPr>
        <w:b/>
        <w:bCs/>
      </w:rPr>
    </w:pPr>
    <w:r>
      <w:rPr>
        <w:b/>
        <w:bCs/>
      </w:rPr>
      <w:t>DOCUMENT INTERNE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866" w:rsidRDefault="00580866">
      <w:r>
        <w:separator/>
      </w:r>
    </w:p>
  </w:footnote>
  <w:footnote w:type="continuationSeparator" w:id="0">
    <w:p w:rsidR="00580866" w:rsidRDefault="00580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9" w:type="dxa"/>
      <w:tblInd w:w="-550" w:type="dxa"/>
      <w:tblCellMar>
        <w:left w:w="56" w:type="dxa"/>
        <w:right w:w="56" w:type="dxa"/>
      </w:tblCellMar>
      <w:tblLook w:val="04A0" w:firstRow="1" w:lastRow="0" w:firstColumn="1" w:lastColumn="0" w:noHBand="0" w:noVBand="1"/>
    </w:tblPr>
    <w:tblGrid>
      <w:gridCol w:w="567"/>
      <w:gridCol w:w="801"/>
      <w:gridCol w:w="803"/>
      <w:gridCol w:w="2973"/>
      <w:gridCol w:w="4367"/>
      <w:gridCol w:w="538"/>
    </w:tblGrid>
    <w:tr w:rsidR="008B3F25">
      <w:trPr>
        <w:cantSplit/>
        <w:trHeight w:val="94"/>
      </w:trPr>
      <w:tc>
        <w:tcPr>
          <w:tcW w:w="2171" w:type="dxa"/>
          <w:gridSpan w:val="3"/>
          <w:shd w:val="clear" w:color="auto" w:fill="auto"/>
        </w:tcPr>
        <w:p w:rsidR="008B3F25" w:rsidRDefault="008B3F25">
          <w:pPr>
            <w:pStyle w:val="Logo84"/>
            <w:spacing w:before="380" w:after="360"/>
            <w:ind w:left="55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878" w:type="dxa"/>
          <w:gridSpan w:val="3"/>
          <w:shd w:val="clear" w:color="auto" w:fill="auto"/>
        </w:tcPr>
        <w:p w:rsidR="008B3F25" w:rsidRDefault="008B3F25">
          <w:pPr>
            <w:pStyle w:val="Corps20Bd"/>
            <w:spacing w:before="1080"/>
            <w:rPr>
              <w:sz w:val="18"/>
              <w:szCs w:val="18"/>
            </w:rPr>
          </w:pPr>
        </w:p>
      </w:tc>
    </w:tr>
    <w:tr w:rsidR="008B3F25">
      <w:trPr>
        <w:cantSplit/>
        <w:trHeight w:val="21"/>
      </w:trPr>
      <w:tc>
        <w:tcPr>
          <w:tcW w:w="567" w:type="dxa"/>
          <w:shd w:val="clear" w:color="auto" w:fill="auto"/>
        </w:tcPr>
        <w:p w:rsidR="008B3F25" w:rsidRDefault="008B3F25"/>
      </w:tc>
      <w:tc>
        <w:tcPr>
          <w:tcW w:w="801" w:type="dxa"/>
          <w:tcBorders>
            <w:top w:val="single" w:sz="12" w:space="0" w:color="00000A"/>
            <w:bottom w:val="single" w:sz="12" w:space="0" w:color="00000A"/>
          </w:tcBorders>
          <w:shd w:val="clear" w:color="auto" w:fill="auto"/>
        </w:tcPr>
        <w:p w:rsidR="008B3F25" w:rsidRDefault="008B3F25">
          <w:pPr>
            <w:pStyle w:val="Titretableau"/>
            <w:spacing w:before="60"/>
            <w:rPr>
              <w:sz w:val="18"/>
              <w:szCs w:val="18"/>
            </w:rPr>
          </w:pPr>
          <w:bookmarkStart w:id="16" w:name="RéférenceSuite"/>
          <w:bookmarkEnd w:id="16"/>
        </w:p>
      </w:tc>
      <w:tc>
        <w:tcPr>
          <w:tcW w:w="3776" w:type="dxa"/>
          <w:gridSpan w:val="2"/>
          <w:tcBorders>
            <w:top w:val="single" w:sz="12" w:space="0" w:color="00000A"/>
            <w:bottom w:val="single" w:sz="12" w:space="0" w:color="00000A"/>
          </w:tcBorders>
          <w:shd w:val="clear" w:color="auto" w:fill="auto"/>
        </w:tcPr>
        <w:p w:rsidR="008B3F25" w:rsidRDefault="008B3F25">
          <w:pPr>
            <w:pStyle w:val="Titretableau"/>
            <w:spacing w:before="0"/>
            <w:rPr>
              <w:rFonts w:ascii="Arial" w:hAnsi="Arial"/>
              <w:b w:val="0"/>
              <w:sz w:val="18"/>
              <w:szCs w:val="18"/>
            </w:rPr>
          </w:pPr>
        </w:p>
      </w:tc>
      <w:tc>
        <w:tcPr>
          <w:tcW w:w="4367" w:type="dxa"/>
          <w:tcBorders>
            <w:top w:val="single" w:sz="12" w:space="0" w:color="00000A"/>
            <w:bottom w:val="single" w:sz="12" w:space="0" w:color="00000A"/>
          </w:tcBorders>
          <w:shd w:val="clear" w:color="auto" w:fill="auto"/>
        </w:tcPr>
        <w:p w:rsidR="008B3F25" w:rsidRDefault="00580866">
          <w:pPr>
            <w:pStyle w:val="Titretableau"/>
            <w:spacing w:after="120"/>
            <w:jc w:val="right"/>
            <w:rPr>
              <w:b w:val="0"/>
              <w:sz w:val="18"/>
              <w:szCs w:val="18"/>
            </w:rPr>
          </w:pPr>
          <w:r>
            <w:rPr>
              <w:sz w:val="18"/>
              <w:szCs w:val="18"/>
            </w:rPr>
            <w:t>Page</w:t>
          </w:r>
        </w:p>
      </w:tc>
      <w:tc>
        <w:tcPr>
          <w:tcW w:w="538" w:type="dxa"/>
          <w:tcBorders>
            <w:top w:val="single" w:sz="12" w:space="0" w:color="00000A"/>
            <w:bottom w:val="single" w:sz="12" w:space="0" w:color="00000A"/>
          </w:tcBorders>
          <w:shd w:val="clear" w:color="auto" w:fill="auto"/>
        </w:tcPr>
        <w:p w:rsidR="008B3F25" w:rsidRDefault="00580866">
          <w:pPr>
            <w:spacing w:line="340" w:lineRule="exact"/>
          </w:pPr>
          <w:r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fldChar w:fldCharType="begin"/>
          </w:r>
          <w:r>
            <w:instrText>PAGE</w:instrText>
          </w:r>
          <w:r>
            <w:fldChar w:fldCharType="separate"/>
          </w:r>
          <w:r>
            <w:t>0</w:t>
          </w:r>
          <w:r>
            <w:fldChar w:fldCharType="end"/>
          </w:r>
          <w:r>
            <w:rPr>
              <w:sz w:val="18"/>
              <w:szCs w:val="18"/>
            </w:rPr>
            <w:t>/</w:t>
          </w:r>
          <w:r>
            <w:rPr>
              <w:sz w:val="18"/>
              <w:szCs w:val="18"/>
            </w:rPr>
            <w:fldChar w:fldCharType="begin"/>
          </w:r>
          <w:r>
            <w:instrText>NUMPAGES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:rsidR="008B3F25" w:rsidRDefault="008B3F25">
    <w:pPr>
      <w:pStyle w:val="En-tte"/>
      <w:spacing w:before="70"/>
      <w:jc w:val="right"/>
    </w:pPr>
    <w:bookmarkStart w:id="17" w:name="RéférenceSuite1"/>
    <w:bookmarkEnd w:id="17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  <w:r>
      <w:rPr>
        <w:noProof/>
      </w:rPr>
      <w:drawing>
        <wp:inline distT="0" distB="0" distL="0" distR="0">
          <wp:extent cx="819150" cy="4572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 w:val="0"/>
        <w:bCs/>
        <w:noProof/>
        <w:color w:val="1F497D"/>
      </w:rPr>
      <w:drawing>
        <wp:anchor distT="0" distB="0" distL="114300" distR="114300" simplePos="0" relativeHeight="2" behindDoc="1" locked="0" layoutInCell="1" allowOverlap="1">
          <wp:simplePos x="0" y="0"/>
          <wp:positionH relativeFrom="column">
            <wp:posOffset>5708015</wp:posOffset>
          </wp:positionH>
          <wp:positionV relativeFrom="paragraph">
            <wp:posOffset>635</wp:posOffset>
          </wp:positionV>
          <wp:extent cx="816610" cy="457200"/>
          <wp:effectExtent l="0" t="0" r="0" b="0"/>
          <wp:wrapSquare wrapText="bothSides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 w:val="0"/>
        <w:bCs/>
        <w:color w:val="1F497D"/>
      </w:rPr>
      <w:t xml:space="preserve"> </w:t>
    </w:r>
  </w:p>
  <w:p w:rsidR="008B3F25" w:rsidRDefault="008B3F25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</w:rPr>
    </w:pPr>
    <w:r>
      <w:rPr>
        <w:rFonts w:ascii="Arial" w:hAnsi="Arial" w:cs="Arial"/>
        <w:b w:val="0"/>
        <w:bCs/>
        <w:color w:val="1F497D"/>
      </w:rPr>
      <w:t xml:space="preserve">                        </w:t>
    </w:r>
    <w:r>
      <w:rPr>
        <w:rFonts w:ascii="Arial" w:hAnsi="Arial" w:cs="Arial"/>
        <w:bCs/>
        <w:color w:val="1F497D"/>
        <w:sz w:val="36"/>
        <w:szCs w:val="36"/>
      </w:rPr>
      <w:t>COMPTE RENDU DE REUNION DSI MCB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26EEC"/>
    <w:multiLevelType w:val="multilevel"/>
    <w:tmpl w:val="299C8C0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C685E7A"/>
    <w:multiLevelType w:val="multilevel"/>
    <w:tmpl w:val="7AC0A7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7BCA39F4"/>
    <w:multiLevelType w:val="hybridMultilevel"/>
    <w:tmpl w:val="09D80B6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3F25"/>
    <w:rsid w:val="00580866"/>
    <w:rsid w:val="008B3F25"/>
    <w:rsid w:val="00A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rFonts w:ascii="Arial" w:hAnsi="Arial"/>
      <w:color w:val="00000A"/>
    </w:rPr>
  </w:style>
  <w:style w:type="paragraph" w:styleId="Titre1">
    <w:name w:val="heading 1"/>
    <w:basedOn w:val="Normal"/>
    <w:qFormat/>
    <w:pPr>
      <w:keepNext/>
      <w:spacing w:before="360" w:after="180"/>
      <w:ind w:right="29"/>
      <w:jc w:val="right"/>
      <w:outlineLvl w:val="0"/>
    </w:pPr>
    <w:rPr>
      <w:rFonts w:ascii="VAG Rounded Lt" w:hAnsi="VAG Rounded Lt"/>
      <w:color w:val="000000"/>
      <w:spacing w:val="6"/>
      <w:sz w:val="44"/>
    </w:rPr>
  </w:style>
  <w:style w:type="paragraph" w:styleId="Titre2">
    <w:name w:val="heading 2"/>
    <w:basedOn w:val="Corpsdetexte"/>
    <w:qFormat/>
    <w:pPr>
      <w:keepNext/>
      <w:spacing w:before="240" w:after="80"/>
      <w:ind w:right="28"/>
      <w:jc w:val="right"/>
      <w:outlineLvl w:val="1"/>
    </w:pPr>
    <w:rPr>
      <w:rFonts w:ascii="VAG Rounded Lt" w:hAnsi="VAG Rounded Lt"/>
      <w:color w:val="000000"/>
      <w:spacing w:val="6"/>
      <w:sz w:val="36"/>
    </w:rPr>
  </w:style>
  <w:style w:type="paragraph" w:styleId="Titre3">
    <w:name w:val="heading 3"/>
    <w:basedOn w:val="Titre2"/>
    <w:qFormat/>
    <w:pPr>
      <w:spacing w:after="120"/>
      <w:outlineLvl w:val="2"/>
    </w:pPr>
    <w:rPr>
      <w:sz w:val="28"/>
    </w:rPr>
  </w:style>
  <w:style w:type="paragraph" w:styleId="Titre4">
    <w:name w:val="heading 4"/>
    <w:basedOn w:val="Titre3"/>
    <w:qFormat/>
    <w:pPr>
      <w:spacing w:after="180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Pr>
      <w:vertAlign w:val="superscript"/>
    </w:rPr>
  </w:style>
  <w:style w:type="character" w:styleId="Numrodepage">
    <w:name w:val="page number"/>
    <w:qFormat/>
    <w:rPr>
      <w:rFonts w:ascii="VAG Rounded Lt" w:hAnsi="VAG Rounded Lt"/>
      <w:b/>
      <w:sz w:val="28"/>
    </w:rPr>
  </w:style>
  <w:style w:type="character" w:customStyle="1" w:styleId="LienInternet">
    <w:name w:val="Lien Internet"/>
    <w:rPr>
      <w:color w:val="0000FF"/>
      <w:u w:val="single"/>
    </w:rPr>
  </w:style>
  <w:style w:type="character" w:styleId="Accentuation">
    <w:name w:val="Emphasis"/>
    <w:basedOn w:val="Policepardfaut"/>
    <w:qFormat/>
    <w:rsid w:val="00CD7315"/>
    <w:rPr>
      <w:i/>
      <w:iCs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eastAsia="Times New Roman" w:cs="Times New Roman"/>
      <w:b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eastAsia="Batang" w:cs="Times New Roman"/>
    </w:rPr>
  </w:style>
  <w:style w:type="character" w:customStyle="1" w:styleId="ListLabel7">
    <w:name w:val="ListLabel 7"/>
    <w:qFormat/>
    <w:rPr>
      <w:rFonts w:ascii="Maiandra GD" w:hAnsi="Maiandra GD" w:cs="Wingdings"/>
      <w:b/>
      <w:sz w:val="20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Corpsdetexte">
    <w:name w:val="Body Text"/>
    <w:basedOn w:val="Normal"/>
    <w:pPr>
      <w:spacing w:before="120" w:after="60" w:line="264" w:lineRule="auto"/>
      <w:ind w:right="29"/>
    </w:pPr>
    <w:rPr>
      <w:sz w:val="22"/>
    </w:rPr>
  </w:style>
  <w:style w:type="paragraph" w:styleId="Liste">
    <w:name w:val="List"/>
    <w:basedOn w:val="Corpsdetexte"/>
    <w:pPr>
      <w:spacing w:before="60"/>
      <w:ind w:left="567" w:hanging="283"/>
    </w:pPr>
    <w:rPr>
      <w:rFonts w:cs="DejaVu Sans"/>
    </w:rPr>
  </w:style>
  <w:style w:type="paragraph" w:styleId="Lgende">
    <w:name w:val="caption"/>
    <w:basedOn w:val="Normal"/>
    <w:qFormat/>
    <w:pPr>
      <w:spacing w:before="120" w:after="240"/>
      <w:jc w:val="center"/>
    </w:pPr>
    <w:rPr>
      <w:b/>
      <w:color w:val="000000"/>
      <w:spacing w:val="60"/>
    </w:rPr>
  </w:style>
  <w:style w:type="paragraph" w:customStyle="1" w:styleId="Index">
    <w:name w:val="Index"/>
    <w:basedOn w:val="Normal"/>
    <w:qFormat/>
    <w:pPr>
      <w:suppressLineNumbers/>
    </w:pPr>
    <w:rPr>
      <w:rFonts w:cs="DejaVu 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pacing w:val="100"/>
      <w:sz w:val="28"/>
    </w:rPr>
  </w:style>
  <w:style w:type="paragraph" w:styleId="Pieddepage">
    <w:name w:val="footer"/>
    <w:basedOn w:val="Normal"/>
    <w:pPr>
      <w:ind w:left="284"/>
    </w:pPr>
    <w:rPr>
      <w:rFonts w:ascii="VAG Rounded Lt" w:hAnsi="VAG Rounded Lt"/>
      <w:color w:val="000000"/>
      <w:spacing w:val="6"/>
      <w:sz w:val="16"/>
    </w:rPr>
  </w:style>
  <w:style w:type="paragraph" w:styleId="Commentaire">
    <w:name w:val="annotation text"/>
    <w:basedOn w:val="Normal"/>
    <w:semiHidden/>
    <w:qFormat/>
    <w:rPr>
      <w:vanish/>
      <w:color w:val="008000"/>
    </w:rPr>
  </w:style>
  <w:style w:type="paragraph" w:customStyle="1" w:styleId="Corpsdetableau">
    <w:name w:val="Corps de tableau"/>
    <w:basedOn w:val="Corpsdetexte"/>
    <w:qFormat/>
    <w:pPr>
      <w:spacing w:after="0"/>
    </w:pPr>
    <w:rPr>
      <w:sz w:val="20"/>
    </w:rPr>
  </w:style>
  <w:style w:type="paragraph" w:styleId="Listepuces3">
    <w:name w:val="List Bullet 3"/>
    <w:basedOn w:val="Liste"/>
    <w:pPr>
      <w:tabs>
        <w:tab w:val="left" w:pos="914"/>
      </w:tabs>
      <w:ind w:left="568"/>
    </w:pPr>
  </w:style>
  <w:style w:type="paragraph" w:styleId="Listepuces4">
    <w:name w:val="List Bullet 4"/>
    <w:basedOn w:val="Listepuces3"/>
    <w:pPr>
      <w:ind w:left="852" w:hanging="284"/>
    </w:pPr>
  </w:style>
  <w:style w:type="paragraph" w:styleId="Listenumros">
    <w:name w:val="List Number"/>
    <w:basedOn w:val="Liste"/>
    <w:qFormat/>
  </w:style>
  <w:style w:type="paragraph" w:styleId="Notedebasdepage">
    <w:name w:val="footnote text"/>
    <w:basedOn w:val="Normal"/>
    <w:semiHidden/>
    <w:qFormat/>
    <w:pPr>
      <w:ind w:left="284" w:right="170"/>
    </w:pPr>
  </w:style>
  <w:style w:type="paragraph" w:customStyle="1" w:styleId="Remarque">
    <w:name w:val="Remarque"/>
    <w:basedOn w:val="Corpsdetexte"/>
    <w:qFormat/>
    <w:pPr>
      <w:pBdr>
        <w:top w:val="single" w:sz="6" w:space="4" w:color="000001"/>
        <w:bottom w:val="single" w:sz="6" w:space="4" w:color="000001"/>
      </w:pBdr>
      <w:spacing w:before="180" w:after="180"/>
      <w:jc w:val="center"/>
    </w:pPr>
  </w:style>
  <w:style w:type="paragraph" w:customStyle="1" w:styleId="Titretableau">
    <w:name w:val="Titre tableau"/>
    <w:basedOn w:val="Normal"/>
    <w:qFormat/>
    <w:pPr>
      <w:spacing w:before="134"/>
    </w:pPr>
    <w:rPr>
      <w:rFonts w:ascii="VAG Rounded Th" w:hAnsi="VAG Rounded Th"/>
      <w:b/>
      <w:color w:val="000000"/>
      <w:spacing w:val="10"/>
      <w:sz w:val="16"/>
    </w:rPr>
  </w:style>
  <w:style w:type="paragraph" w:styleId="TM1">
    <w:name w:val="toc 1"/>
    <w:basedOn w:val="Normal"/>
    <w:next w:val="Normal"/>
    <w:semiHidden/>
    <w:pPr>
      <w:tabs>
        <w:tab w:val="right" w:leader="dot" w:pos="9923"/>
      </w:tabs>
      <w:spacing w:before="240" w:after="60" w:line="264" w:lineRule="auto"/>
      <w:ind w:left="284" w:right="453"/>
    </w:pPr>
    <w:rPr>
      <w:rFonts w:ascii="VAG Rounded Lt" w:hAnsi="VAG Rounded Lt"/>
      <w:color w:val="000000"/>
      <w:spacing w:val="20"/>
      <w:sz w:val="28"/>
    </w:rPr>
  </w:style>
  <w:style w:type="paragraph" w:styleId="TM2">
    <w:name w:val="toc 2"/>
    <w:basedOn w:val="TM1"/>
    <w:semiHidden/>
    <w:pPr>
      <w:tabs>
        <w:tab w:val="right" w:pos="9071"/>
      </w:tabs>
      <w:spacing w:before="0"/>
    </w:pPr>
    <w:rPr>
      <w:sz w:val="22"/>
    </w:rPr>
  </w:style>
  <w:style w:type="paragraph" w:styleId="TM3">
    <w:name w:val="toc 3"/>
    <w:basedOn w:val="TM2"/>
    <w:semiHidden/>
    <w:pPr>
      <w:tabs>
        <w:tab w:val="right" w:pos="8222"/>
        <w:tab w:val="right" w:leader="dot" w:pos="9071"/>
      </w:tabs>
      <w:spacing w:after="0"/>
      <w:ind w:left="567"/>
    </w:pPr>
    <w:rPr>
      <w:sz w:val="18"/>
    </w:rPr>
  </w:style>
  <w:style w:type="paragraph" w:customStyle="1" w:styleId="Logo50">
    <w:name w:val="Logo50"/>
    <w:qFormat/>
    <w:pPr>
      <w:suppressAutoHyphens/>
      <w:spacing w:before="232"/>
    </w:pPr>
    <w:rPr>
      <w:rFonts w:ascii="Alphabet des logos cegetel" w:hAnsi="Alphabet des logos cegetel"/>
      <w:color w:val="00000A"/>
      <w:sz w:val="100"/>
    </w:rPr>
  </w:style>
  <w:style w:type="paragraph" w:customStyle="1" w:styleId="Corps20Bd">
    <w:name w:val="Corps20Bd"/>
    <w:basedOn w:val="Normal"/>
    <w:qFormat/>
    <w:pPr>
      <w:spacing w:before="1076"/>
      <w:jc w:val="right"/>
    </w:pPr>
    <w:rPr>
      <w:rFonts w:ascii="VAG Rounded Lt" w:hAnsi="VAG Rounded Lt"/>
      <w:b/>
      <w:caps/>
      <w:spacing w:val="38"/>
      <w:sz w:val="40"/>
    </w:rPr>
  </w:style>
  <w:style w:type="paragraph" w:customStyle="1" w:styleId="Logo84">
    <w:name w:val="Logo84"/>
    <w:qFormat/>
    <w:pPr>
      <w:suppressAutoHyphens/>
    </w:pPr>
    <w:rPr>
      <w:rFonts w:ascii="Alphabet des logos cegetel" w:hAnsi="Alphabet des logos cegetel"/>
      <w:color w:val="00000A"/>
      <w:sz w:val="168"/>
    </w:rPr>
  </w:style>
  <w:style w:type="paragraph" w:styleId="Corpsdetexte2">
    <w:name w:val="Body Text 2"/>
    <w:basedOn w:val="Normal"/>
    <w:qFormat/>
    <w:rPr>
      <w:b/>
      <w:color w:val="FF0000"/>
      <w:sz w:val="24"/>
    </w:rPr>
  </w:style>
  <w:style w:type="paragraph" w:styleId="Corpsdetexte3">
    <w:name w:val="Body Text 3"/>
    <w:basedOn w:val="Normal"/>
    <w:qFormat/>
    <w:rPr>
      <w:b/>
      <w:color w:val="FF0000"/>
    </w:rPr>
  </w:style>
  <w:style w:type="paragraph" w:styleId="Retraitcorpsdetexte">
    <w:name w:val="Body Text Indent"/>
    <w:basedOn w:val="Normal"/>
    <w:pPr>
      <w:ind w:left="360"/>
    </w:pPr>
  </w:style>
  <w:style w:type="paragraph" w:styleId="Textedebulles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D1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9D1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17297</TotalTime>
  <Pages>1</Pages>
  <Words>160</Words>
  <Characters>885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Compte-rendu de réunion complet</dc:title>
  <dc:subject/>
  <dc:creator>IMemevegni</dc:creator>
  <dc:description/>
  <cp:lastModifiedBy>Freeman JUSTUS</cp:lastModifiedBy>
  <cp:revision>37</cp:revision>
  <cp:lastPrinted>2011-03-23T15:19:00Z</cp:lastPrinted>
  <dcterms:created xsi:type="dcterms:W3CDTF">2018-01-11T15:37:00Z</dcterms:created>
  <dcterms:modified xsi:type="dcterms:W3CDTF">2019-07-15T08:43:00Z</dcterms:modified>
  <dc:language>fr-FR</dc:language>
</cp:coreProperties>
</file>