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794CD92A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S4</w:t>
      </w:r>
      <w:r w:rsidR="00974AF8">
        <w:rPr>
          <w:rFonts w:ascii="Eras Medium ITC" w:hAnsi="Eras Medium ITC" w:cs="Arial"/>
          <w:bCs/>
          <w:sz w:val="28"/>
          <w:szCs w:val="28"/>
          <w:u w:val="single"/>
        </w:rPr>
        <w:t>8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02D7C654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Suivi de l’intégration de la campagne SMC du client MTN ;</w:t>
      </w:r>
    </w:p>
    <w:p w14:paraId="78F351CC" w14:textId="76A5F29E" w:rsidR="00974AF8" w:rsidRDefault="00974AF8" w:rsidP="00974AF8">
      <w:pPr>
        <w:pStyle w:val="Paragraphedeliste"/>
        <w:numPr>
          <w:ilvl w:val="0"/>
          <w:numId w:val="50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a jour de la plateforme SMS (Envoie de push SMS depuis un fichier)</w:t>
      </w:r>
    </w:p>
    <w:p w14:paraId="74B47542" w14:textId="0B348587" w:rsidR="00681EA9" w:rsidRDefault="00974AF8" w:rsidP="00974AF8">
      <w:pPr>
        <w:pStyle w:val="Paragraphedeliste"/>
        <w:numPr>
          <w:ilvl w:val="0"/>
          <w:numId w:val="50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Finalisation de la plateforme SMS.</w:t>
      </w:r>
    </w:p>
    <w:p w14:paraId="7FBC84D7" w14:textId="6D7DB924" w:rsidR="00974AF8" w:rsidRDefault="00974AF8" w:rsidP="00974AF8">
      <w:pPr>
        <w:pStyle w:val="Paragraphedeliste"/>
        <w:numPr>
          <w:ilvl w:val="0"/>
          <w:numId w:val="50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Tests concluants ;</w:t>
      </w:r>
    </w:p>
    <w:p w14:paraId="4A035CDD" w14:textId="77777777" w:rsidR="001E33C7" w:rsidRDefault="001E33C7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technique pour les filiales ;</w:t>
      </w:r>
    </w:p>
    <w:p w14:paraId="0E1D5F25" w14:textId="45E835E0" w:rsidR="008E0733" w:rsidRDefault="008E0733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Deploiement des fonctionnalités digitales de Hermes sur les différents canaux de communication de MCB en collaboration avec le Département Communication (</w:t>
      </w:r>
      <w:r w:rsidR="00571ECB">
        <w:rPr>
          <w:rFonts w:ascii="Eras Medium ITC" w:eastAsia="Times New Roman" w:hAnsi="Eras Medium ITC" w:cs="Arial"/>
          <w:color w:val="000000"/>
          <w:sz w:val="28"/>
          <w:szCs w:val="24"/>
        </w:rPr>
        <w:t>en cours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).</w:t>
      </w:r>
    </w:p>
    <w:p w14:paraId="17D7C90A" w14:textId="77777777" w:rsidR="00681EA9" w:rsidRPr="001339C8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Maintenance quotidienne des plateaux de production </w:t>
      </w:r>
      <w:r w:rsidRPr="001339C8">
        <w:rPr>
          <w:rFonts w:ascii="Eras Medium ITC" w:eastAsia="Times New Roman" w:hAnsi="Eras Medium ITC" w:cs="Arial"/>
          <w:color w:val="000000"/>
          <w:sz w:val="28"/>
          <w:szCs w:val="24"/>
        </w:rPr>
        <w:t>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09DC9901" w14:textId="77777777" w:rsidR="00681EA9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lastRenderedPageBreak/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21D5F19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27A2235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1232B99E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3100CE6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0F24EF9F" w14:textId="3E88AA60" w:rsidR="001C24A5" w:rsidRDefault="001C24A5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a jour des licences Hermes (Licence actuelle est de 80 Agents)</w:t>
      </w:r>
    </w:p>
    <w:p w14:paraId="65CE3896" w14:textId="1854FAC4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46BCC5A" w14:textId="64D52D27" w:rsidR="00681EA9" w:rsidRP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68B772D" w14:textId="00F77989" w:rsidR="004733B7" w:rsidRPr="004733B7" w:rsidRDefault="004733B7" w:rsidP="004733B7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C24A5">
        <w:rPr>
          <w:rFonts w:ascii="Eras Medium ITC" w:hAnsi="Eras Medium ITC" w:cs="Arial"/>
          <w:b/>
          <w:sz w:val="28"/>
          <w:szCs w:val="24"/>
          <w:u w:val="single"/>
        </w:rPr>
        <w:t>PS</w:t>
      </w:r>
      <w:r>
        <w:rPr>
          <w:rFonts w:ascii="Eras Medium ITC" w:hAnsi="Eras Medium ITC" w:cs="Arial"/>
          <w:sz w:val="28"/>
          <w:szCs w:val="24"/>
        </w:rPr>
        <w:t xml:space="preserve"> : </w:t>
      </w:r>
      <w:r w:rsidR="001C24A5">
        <w:rPr>
          <w:rFonts w:ascii="Eras Medium ITC" w:hAnsi="Eras Medium ITC" w:cs="Arial"/>
          <w:sz w:val="28"/>
          <w:szCs w:val="24"/>
        </w:rPr>
        <w:t>Second stagiaire informatique (Réflexion en cours)</w:t>
      </w:r>
    </w:p>
    <w:p w14:paraId="5F67FB6C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62A51030" w14:textId="77777777" w:rsidR="006852DA" w:rsidRDefault="001E33C7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Démarrage du diagnostic pour le souci de mailing</w:t>
      </w:r>
      <w:r w:rsidR="00571ECB" w:rsidRPr="006852DA">
        <w:rPr>
          <w:rFonts w:ascii="Eras Medium ITC" w:hAnsi="Eras Medium ITC" w:cs="Arial"/>
          <w:sz w:val="28"/>
          <w:szCs w:val="24"/>
        </w:rPr>
        <w:t xml:space="preserve"> (en cours) ;</w:t>
      </w:r>
      <w:r w:rsidRPr="006852DA">
        <w:rPr>
          <w:rFonts w:ascii="Eras Medium ITC" w:hAnsi="Eras Medium ITC" w:cs="Arial"/>
          <w:sz w:val="28"/>
          <w:szCs w:val="24"/>
        </w:rPr>
        <w:t xml:space="preserve"> 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3B381F2F" w:rsidR="00681EA9" w:rsidRP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92E7795" w14:textId="77777777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39D5A31" w14:textId="4D3559CA" w:rsidR="006852DA" w:rsidRDefault="001C24A5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a jour de la plateforme Hermes.Net vers la version 5.5.83 (en cours) ;</w:t>
      </w:r>
    </w:p>
    <w:p w14:paraId="6B8033E9" w14:textId="7399F92B" w:rsidR="00571ECB" w:rsidRPr="006852DA" w:rsidRDefault="00571ECB" w:rsidP="006852DA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Accompagnement technique sur l’étude de faisabilité de la mise en place </w:t>
      </w:r>
      <w:r w:rsidR="001C24A5">
        <w:rPr>
          <w:rFonts w:ascii="Eras Medium ITC" w:hAnsi="Eras Medium ITC" w:cs="Arial"/>
          <w:sz w:val="28"/>
          <w:szCs w:val="24"/>
        </w:rPr>
        <w:t xml:space="preserve">de campagnes digitales </w:t>
      </w:r>
      <w:r w:rsidRPr="006852DA">
        <w:rPr>
          <w:rFonts w:ascii="Eras Medium ITC" w:hAnsi="Eras Medium ITC" w:cs="Arial"/>
          <w:sz w:val="28"/>
          <w:szCs w:val="24"/>
        </w:rPr>
        <w:t>pour un client : Atlantique Assurance.</w:t>
      </w:r>
    </w:p>
    <w:p w14:paraId="2CD8ADC1" w14:textId="74F8E7A5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0BDB9D0E" w14:textId="0324DC29" w:rsidR="001C24A5" w:rsidRDefault="001C24A5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81EBB9B" w14:textId="77777777" w:rsidR="001C24A5" w:rsidRDefault="001C24A5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16DFFC74" w14:textId="77777777" w:rsidR="006852DA" w:rsidRDefault="006852DA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0F8E9511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GUINEE CONAKRY</w:t>
      </w:r>
    </w:p>
    <w:p w14:paraId="7C2F6608" w14:textId="418120F3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en place de campagne de reception MTN (111 HV PRIORI)</w:t>
      </w:r>
      <w:r w:rsidR="001E4572">
        <w:rPr>
          <w:rFonts w:ascii="Eras Medium ITC" w:hAnsi="Eras Medium ITC" w:cs="Arial"/>
          <w:sz w:val="28"/>
          <w:szCs w:val="24"/>
        </w:rPr>
        <w:t> ;</w:t>
      </w:r>
      <w:bookmarkStart w:id="0" w:name="_GoBack"/>
      <w:bookmarkEnd w:id="0"/>
    </w:p>
    <w:p w14:paraId="58698AD5" w14:textId="6283FA8A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18CBEE5C" w:rsidR="00F87101" w:rsidRPr="001C24A5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56FE012F" w14:textId="69805505" w:rsid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7B4A7EB3" w14:textId="77777777" w:rsidR="00F87101" w:rsidRPr="00F87101" w:rsidRDefault="00F87101" w:rsidP="00F87101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234409E4" w14:textId="77777777" w:rsidR="00681EA9" w:rsidRPr="007929A3" w:rsidRDefault="00681EA9" w:rsidP="00681EA9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p w14:paraId="043C47F3" w14:textId="77777777" w:rsidR="00DF5463" w:rsidRPr="005A3270" w:rsidRDefault="00DF5463" w:rsidP="005A3270"/>
    <w:sectPr w:rsidR="00DF5463" w:rsidRPr="005A3270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CA8AF" w14:textId="77777777" w:rsidR="002448DA" w:rsidRDefault="002448DA" w:rsidP="000D1A84">
      <w:pPr>
        <w:spacing w:after="0" w:line="240" w:lineRule="auto"/>
      </w:pPr>
      <w:r>
        <w:separator/>
      </w:r>
    </w:p>
  </w:endnote>
  <w:endnote w:type="continuationSeparator" w:id="0">
    <w:p w14:paraId="281B8429" w14:textId="77777777" w:rsidR="002448DA" w:rsidRDefault="002448DA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28123" w14:textId="77777777" w:rsidR="002448DA" w:rsidRDefault="002448DA" w:rsidP="000D1A84">
      <w:pPr>
        <w:spacing w:after="0" w:line="240" w:lineRule="auto"/>
      </w:pPr>
      <w:r>
        <w:separator/>
      </w:r>
    </w:p>
  </w:footnote>
  <w:footnote w:type="continuationSeparator" w:id="0">
    <w:p w14:paraId="292AB6A8" w14:textId="77777777" w:rsidR="002448DA" w:rsidRDefault="002448DA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2448DA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6pt;height:9.6pt" o:bullet="t">
        <v:imagedata r:id="rId1" o:title="clip_image001"/>
      </v:shape>
    </w:pict>
  </w:numPicBullet>
  <w:numPicBullet w:numPicBulletId="1">
    <w:pict>
      <v:shape id="_x0000_i1047" type="#_x0000_t75" style="width:411.6pt;height:397.8pt" o:bullet="t">
        <v:imagedata r:id="rId2" o:title="clip_image003"/>
      </v:shape>
    </w:pict>
  </w:numPicBullet>
  <w:numPicBullet w:numPicBulletId="2">
    <w:pict>
      <v:shape id="_x0000_i1048" type="#_x0000_t75" style="width:9.6pt;height:9.6pt" o:bullet="t">
        <v:imagedata r:id="rId3" o:title="BD21298_"/>
      </v:shape>
    </w:pict>
  </w:numPicBullet>
  <w:numPicBullet w:numPicBulletId="3">
    <w:pict>
      <v:shape id="_x0000_i1049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3138"/>
    <w:rsid w:val="000D1A84"/>
    <w:rsid w:val="000D5CB2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87BC6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524F3"/>
    <w:rsid w:val="00285291"/>
    <w:rsid w:val="002925B0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1ECB"/>
    <w:rsid w:val="00574989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447AA"/>
    <w:rsid w:val="006676FD"/>
    <w:rsid w:val="006717CA"/>
    <w:rsid w:val="00672827"/>
    <w:rsid w:val="00675D5B"/>
    <w:rsid w:val="00681EA9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5ECD"/>
    <w:rsid w:val="00700BDE"/>
    <w:rsid w:val="0071406F"/>
    <w:rsid w:val="00716CE4"/>
    <w:rsid w:val="00720B96"/>
    <w:rsid w:val="007459BD"/>
    <w:rsid w:val="007657FF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7143B"/>
    <w:rsid w:val="008765EC"/>
    <w:rsid w:val="00880FA2"/>
    <w:rsid w:val="0089079B"/>
    <w:rsid w:val="008949E5"/>
    <w:rsid w:val="00896EFF"/>
    <w:rsid w:val="008A23F4"/>
    <w:rsid w:val="008B63CB"/>
    <w:rsid w:val="008D47BF"/>
    <w:rsid w:val="008E0733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4AF8"/>
    <w:rsid w:val="00976CEE"/>
    <w:rsid w:val="009819F9"/>
    <w:rsid w:val="00995827"/>
    <w:rsid w:val="00996E4C"/>
    <w:rsid w:val="009B0BBD"/>
    <w:rsid w:val="009B145B"/>
    <w:rsid w:val="009B5B55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F503A"/>
    <w:rsid w:val="00AF676D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77E98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87B5A"/>
    <w:rsid w:val="00D907AD"/>
    <w:rsid w:val="00D95E22"/>
    <w:rsid w:val="00DA267C"/>
    <w:rsid w:val="00DB3A5F"/>
    <w:rsid w:val="00DC2D11"/>
    <w:rsid w:val="00DC34F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6739"/>
    <w:rsid w:val="00E56A39"/>
    <w:rsid w:val="00E57C77"/>
    <w:rsid w:val="00E61F1D"/>
    <w:rsid w:val="00E64766"/>
    <w:rsid w:val="00E72A11"/>
    <w:rsid w:val="00E80ECB"/>
    <w:rsid w:val="00E81591"/>
    <w:rsid w:val="00E85E78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06EFB-120D-40A6-AC2F-0C8F89CB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keywords>CODIR</cp:keywords>
  <cp:lastModifiedBy>Léandre Aguiah</cp:lastModifiedBy>
  <cp:revision>4</cp:revision>
  <cp:lastPrinted>2018-11-12T17:34:00Z</cp:lastPrinted>
  <dcterms:created xsi:type="dcterms:W3CDTF">2018-12-03T18:04:00Z</dcterms:created>
  <dcterms:modified xsi:type="dcterms:W3CDTF">2018-12-03T18:22:00Z</dcterms:modified>
</cp:coreProperties>
</file>