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3D773DF2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S4</w:t>
      </w:r>
      <w:r w:rsidR="00571ECB">
        <w:rPr>
          <w:rFonts w:ascii="Eras Medium ITC" w:hAnsi="Eras Medium ITC" w:cs="Arial"/>
          <w:bCs/>
          <w:sz w:val="28"/>
          <w:szCs w:val="28"/>
          <w:u w:val="single"/>
        </w:rPr>
        <w:t>7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02D7C654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Suivi de l’intégration de la campagne SMC du client MTN ;</w:t>
      </w:r>
    </w:p>
    <w:p w14:paraId="2AE029E8" w14:textId="66AC901A" w:rsidR="00681EA9" w:rsidRDefault="00681EA9" w:rsidP="00681EA9">
      <w:pPr>
        <w:pStyle w:val="Paragraphedeliste"/>
        <w:numPr>
          <w:ilvl w:val="0"/>
          <w:numId w:val="44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Reception SMS : Correction des messages d’erreurs encours avec le support</w:t>
      </w:r>
      <w:r w:rsidR="00571ECB"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 Vocalcom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.</w:t>
      </w:r>
    </w:p>
    <w:p w14:paraId="74B47542" w14:textId="664B7A14" w:rsidR="00681EA9" w:rsidRDefault="00681EA9" w:rsidP="00681EA9">
      <w:pPr>
        <w:pStyle w:val="Paragraphedeliste"/>
        <w:numPr>
          <w:ilvl w:val="0"/>
          <w:numId w:val="44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Emission de SMS unitaire ou en lot : </w:t>
      </w:r>
      <w:r w:rsidR="00571ECB">
        <w:rPr>
          <w:rFonts w:ascii="Eras Medium ITC" w:eastAsia="Times New Roman" w:hAnsi="Eras Medium ITC" w:cs="Arial"/>
          <w:color w:val="000000"/>
          <w:sz w:val="28"/>
          <w:szCs w:val="24"/>
        </w:rPr>
        <w:t>Finalisé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.</w:t>
      </w:r>
    </w:p>
    <w:p w14:paraId="4A035CDD" w14:textId="77777777" w:rsidR="001E33C7" w:rsidRDefault="001E33C7" w:rsidP="001E33C7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technique pour les filiales ;</w:t>
      </w:r>
    </w:p>
    <w:p w14:paraId="0E1D5F25" w14:textId="45E835E0" w:rsidR="008E0733" w:rsidRDefault="008E0733" w:rsidP="001E33C7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Deploiement des fonctionnalités digitales de Hermes sur les différents canaux de communication de MCB en collaboration avec le Département Communication (</w:t>
      </w:r>
      <w:r w:rsidR="00571ECB">
        <w:rPr>
          <w:rFonts w:ascii="Eras Medium ITC" w:eastAsia="Times New Roman" w:hAnsi="Eras Medium ITC" w:cs="Arial"/>
          <w:color w:val="000000"/>
          <w:sz w:val="28"/>
          <w:szCs w:val="24"/>
        </w:rPr>
        <w:t>en cours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).</w:t>
      </w:r>
    </w:p>
    <w:p w14:paraId="17D7C90A" w14:textId="77777777" w:rsidR="00681EA9" w:rsidRPr="001339C8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Maintenance quotidienne des plateaux de production </w:t>
      </w:r>
      <w:r w:rsidRPr="001339C8">
        <w:rPr>
          <w:rFonts w:ascii="Eras Medium ITC" w:eastAsia="Times New Roman" w:hAnsi="Eras Medium ITC" w:cs="Arial"/>
          <w:color w:val="000000"/>
          <w:sz w:val="28"/>
          <w:szCs w:val="24"/>
        </w:rPr>
        <w:t>;</w:t>
      </w:r>
    </w:p>
    <w:p w14:paraId="11ACC62C" w14:textId="2D4438FC" w:rsidR="00571ECB" w:rsidRPr="00571ECB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09DC9901" w14:textId="77777777" w:rsidR="00681EA9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170F189C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équipements réseaux (Switch et Routeur) ;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lastRenderedPageBreak/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21D5F198" w14:textId="77777777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27A22358" w14:textId="77777777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1232B99E" w14:textId="77777777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POINT FILIALES</w:t>
      </w:r>
    </w:p>
    <w:p w14:paraId="23100CE6" w14:textId="77777777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46BCC5A" w14:textId="64D52D27" w:rsidR="00681EA9" w:rsidRP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768B772D" w14:textId="77777777" w:rsidR="004733B7" w:rsidRPr="004733B7" w:rsidRDefault="004733B7" w:rsidP="004733B7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 xml:space="preserve">PS : </w:t>
      </w:r>
      <w:r w:rsidR="000A41DA">
        <w:rPr>
          <w:rFonts w:ascii="Eras Medium ITC" w:hAnsi="Eras Medium ITC" w:cs="Arial"/>
          <w:sz w:val="28"/>
          <w:szCs w:val="24"/>
        </w:rPr>
        <w:t>I</w:t>
      </w:r>
      <w:r>
        <w:rPr>
          <w:rFonts w:ascii="Eras Medium ITC" w:hAnsi="Eras Medium ITC" w:cs="Arial"/>
          <w:sz w:val="28"/>
          <w:szCs w:val="24"/>
        </w:rPr>
        <w:t>l faut qu’on anticipe avec l’</w:t>
      </w:r>
      <w:r w:rsidR="00E27704">
        <w:rPr>
          <w:rFonts w:ascii="Eras Medium ITC" w:hAnsi="Eras Medium ITC" w:cs="Arial"/>
          <w:sz w:val="28"/>
          <w:szCs w:val="24"/>
        </w:rPr>
        <w:t>entrée</w:t>
      </w:r>
      <w:r>
        <w:rPr>
          <w:rFonts w:ascii="Eras Medium ITC" w:hAnsi="Eras Medium ITC" w:cs="Arial"/>
          <w:sz w:val="28"/>
          <w:szCs w:val="24"/>
        </w:rPr>
        <w:t xml:space="preserve"> en stage d’un autre Informaticien </w:t>
      </w:r>
      <w:r w:rsidR="00E27704">
        <w:rPr>
          <w:rFonts w:ascii="Eras Medium ITC" w:hAnsi="Eras Medium ITC" w:cs="Arial"/>
          <w:sz w:val="28"/>
          <w:szCs w:val="24"/>
        </w:rPr>
        <w:t>afin de diminuer la charge de travail sur Carin et améliorer sa productivité.</w:t>
      </w:r>
    </w:p>
    <w:p w14:paraId="5F67FB6C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COTE D’IVOIRE</w:t>
      </w:r>
    </w:p>
    <w:p w14:paraId="5206CB64" w14:textId="77777777" w:rsidR="006852DA" w:rsidRDefault="00571ECB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Accompagnement sur le souci de numérotation normal des campagnes en prédictif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62A51030" w14:textId="77777777" w:rsidR="006852DA" w:rsidRDefault="001E33C7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Démarrage du diagnostic pour le souci de mailing</w:t>
      </w:r>
      <w:r w:rsidR="00571ECB" w:rsidRPr="006852DA">
        <w:rPr>
          <w:rFonts w:ascii="Eras Medium ITC" w:hAnsi="Eras Medium ITC" w:cs="Arial"/>
          <w:sz w:val="28"/>
          <w:szCs w:val="24"/>
        </w:rPr>
        <w:t xml:space="preserve"> (en cours) ;</w:t>
      </w:r>
      <w:r w:rsidRPr="006852DA">
        <w:rPr>
          <w:rFonts w:ascii="Eras Medium ITC" w:hAnsi="Eras Medium ITC" w:cs="Arial"/>
          <w:sz w:val="28"/>
          <w:szCs w:val="24"/>
        </w:rPr>
        <w:t xml:space="preserve"> 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3B381F2F" w:rsidR="00681EA9" w:rsidRP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692E7795" w14:textId="77777777" w:rsidR="00681EA9" w:rsidRDefault="00681EA9" w:rsidP="00681EA9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7B72B929" w14:textId="77777777" w:rsidR="006852DA" w:rsidRDefault="00681EA9" w:rsidP="006852DA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Liaison DATA finalisée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039D5A31" w14:textId="77777777" w:rsidR="006852DA" w:rsidRDefault="00571ECB" w:rsidP="006852DA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La formation avant la production n’a toujours pas démarré. Deux applications restent toujours inaccessibles. Le client est relancé dans ce sens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6B8033E9" w14:textId="2A446D90" w:rsidR="00571ECB" w:rsidRPr="006852DA" w:rsidRDefault="00571ECB" w:rsidP="006852DA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Accompagnement technique sur l’étude de faisabilité de la mise en place d’un I</w:t>
      </w:r>
      <w:r w:rsidR="00C6459C">
        <w:rPr>
          <w:rFonts w:ascii="Eras Medium ITC" w:hAnsi="Eras Medium ITC" w:cs="Arial"/>
          <w:sz w:val="28"/>
          <w:szCs w:val="24"/>
        </w:rPr>
        <w:t>V</w:t>
      </w:r>
      <w:r w:rsidRPr="006852DA">
        <w:rPr>
          <w:rFonts w:ascii="Eras Medium ITC" w:hAnsi="Eras Medium ITC" w:cs="Arial"/>
          <w:sz w:val="28"/>
          <w:szCs w:val="24"/>
        </w:rPr>
        <w:t>R et d’une campagne en reception pour un client : Atlantique Assurance.</w:t>
      </w:r>
    </w:p>
    <w:p w14:paraId="2CD8ADC1" w14:textId="3DD10600" w:rsidR="00681EA9" w:rsidRDefault="00681EA9" w:rsidP="00681EA9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16DFFC74" w14:textId="77777777" w:rsidR="006852DA" w:rsidRDefault="006852DA" w:rsidP="00681EA9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0F8E9511" w14:textId="77777777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GUINEE CONAKRY</w:t>
      </w:r>
    </w:p>
    <w:p w14:paraId="51362F60" w14:textId="2D1EBC05" w:rsidR="00F87101" w:rsidRDefault="00F87101" w:rsidP="00F87101">
      <w:pPr>
        <w:pStyle w:val="Paragraphedeliste"/>
        <w:numPr>
          <w:ilvl w:val="0"/>
          <w:numId w:val="49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Mise en place du portail d’application avec le Département Recherche et Innovation ;</w:t>
      </w:r>
    </w:p>
    <w:p w14:paraId="07CAC9FC" w14:textId="77777777" w:rsidR="00F87101" w:rsidRDefault="006852DA" w:rsidP="00F87101">
      <w:pPr>
        <w:pStyle w:val="Paragraphedeliste"/>
        <w:numPr>
          <w:ilvl w:val="0"/>
          <w:numId w:val="49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F87101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4E6AE42E" w14:textId="5555943B" w:rsidR="00F87101" w:rsidRDefault="006852DA" w:rsidP="00F87101">
      <w:pPr>
        <w:pStyle w:val="Paragraphedeliste"/>
        <w:numPr>
          <w:ilvl w:val="0"/>
          <w:numId w:val="49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F87101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F87101">
        <w:rPr>
          <w:rFonts w:ascii="Eras Medium ITC" w:hAnsi="Eras Medium ITC" w:cs="Arial"/>
          <w:sz w:val="28"/>
          <w:szCs w:val="24"/>
        </w:rPr>
        <w:t xml:space="preserve"> </w:t>
      </w:r>
      <w:r w:rsidRPr="00F87101">
        <w:rPr>
          <w:rFonts w:ascii="Eras Medium ITC" w:hAnsi="Eras Medium ITC" w:cs="Arial"/>
          <w:sz w:val="28"/>
          <w:szCs w:val="24"/>
        </w:rPr>
        <w:t>;</w:t>
      </w:r>
    </w:p>
    <w:p w14:paraId="18843723" w14:textId="097350AC" w:rsidR="00681EA9" w:rsidRDefault="006852DA" w:rsidP="00F87101">
      <w:pPr>
        <w:pStyle w:val="Paragraphedeliste"/>
        <w:numPr>
          <w:ilvl w:val="0"/>
          <w:numId w:val="49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F87101">
        <w:rPr>
          <w:rFonts w:ascii="Eras Medium ITC" w:hAnsi="Eras Medium ITC" w:cs="Arial"/>
          <w:sz w:val="28"/>
          <w:szCs w:val="24"/>
        </w:rPr>
        <w:t>Assistanc</w:t>
      </w:r>
      <w:bookmarkStart w:id="0" w:name="_GoBack"/>
      <w:bookmarkEnd w:id="0"/>
      <w:r w:rsidRPr="00F87101">
        <w:rPr>
          <w:rFonts w:ascii="Eras Medium ITC" w:hAnsi="Eras Medium ITC" w:cs="Arial"/>
          <w:sz w:val="28"/>
          <w:szCs w:val="24"/>
        </w:rPr>
        <w:t>e aux utilisateurs ;</w:t>
      </w:r>
    </w:p>
    <w:p w14:paraId="27EA8AB6" w14:textId="28BC3305" w:rsidR="00F87101" w:rsidRDefault="00F87101" w:rsidP="00F87101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56FE012F" w14:textId="69805505" w:rsidR="00F87101" w:rsidRDefault="00F87101" w:rsidP="00F87101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7B4A7EB3" w14:textId="77777777" w:rsidR="00F87101" w:rsidRPr="00F87101" w:rsidRDefault="00F87101" w:rsidP="00F87101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234409E4" w14:textId="77777777" w:rsidR="00681EA9" w:rsidRPr="007929A3" w:rsidRDefault="00681EA9" w:rsidP="00681EA9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p w14:paraId="043C47F3" w14:textId="77777777" w:rsidR="00DF5463" w:rsidRPr="005A3270" w:rsidRDefault="00DF5463" w:rsidP="005A3270"/>
    <w:sectPr w:rsidR="00DF5463" w:rsidRPr="005A3270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84D6E" w14:textId="77777777" w:rsidR="00B77E98" w:rsidRDefault="00B77E98" w:rsidP="000D1A84">
      <w:pPr>
        <w:spacing w:after="0" w:line="240" w:lineRule="auto"/>
      </w:pPr>
      <w:r>
        <w:separator/>
      </w:r>
    </w:p>
  </w:endnote>
  <w:endnote w:type="continuationSeparator" w:id="0">
    <w:p w14:paraId="02A5938F" w14:textId="77777777" w:rsidR="00B77E98" w:rsidRDefault="00B77E98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9D41F" w14:textId="77777777" w:rsidR="00B77E98" w:rsidRDefault="00B77E98" w:rsidP="000D1A84">
      <w:pPr>
        <w:spacing w:after="0" w:line="240" w:lineRule="auto"/>
      </w:pPr>
      <w:r>
        <w:separator/>
      </w:r>
    </w:p>
  </w:footnote>
  <w:footnote w:type="continuationSeparator" w:id="0">
    <w:p w14:paraId="2FC0599D" w14:textId="77777777" w:rsidR="00B77E98" w:rsidRDefault="00B77E98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B77E98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6pt;height:9.6pt" o:bullet="t">
        <v:imagedata r:id="rId1" o:title="clip_image001"/>
      </v:shape>
    </w:pict>
  </w:numPicBullet>
  <w:numPicBullet w:numPicBulletId="1">
    <w:pict>
      <v:shape id="_x0000_i1031" type="#_x0000_t75" style="width:411.6pt;height:397.8pt" o:bullet="t">
        <v:imagedata r:id="rId2" o:title="clip_image003"/>
      </v:shape>
    </w:pict>
  </w:numPicBullet>
  <w:numPicBullet w:numPicBulletId="2">
    <w:pict>
      <v:shape id="_x0000_i1032" type="#_x0000_t75" style="width:9.6pt;height:9.6pt" o:bullet="t">
        <v:imagedata r:id="rId3" o:title="BD21298_"/>
      </v:shape>
    </w:pict>
  </w:numPicBullet>
  <w:numPicBullet w:numPicBulletId="3">
    <w:pict>
      <v:shape id="_x0000_i1033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4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9"/>
  </w:num>
  <w:num w:numId="8">
    <w:abstractNumId w:val="40"/>
  </w:num>
  <w:num w:numId="9">
    <w:abstractNumId w:val="23"/>
  </w:num>
  <w:num w:numId="10">
    <w:abstractNumId w:val="9"/>
  </w:num>
  <w:num w:numId="11">
    <w:abstractNumId w:val="5"/>
  </w:num>
  <w:num w:numId="12">
    <w:abstractNumId w:val="27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4"/>
  </w:num>
  <w:num w:numId="18">
    <w:abstractNumId w:val="7"/>
  </w:num>
  <w:num w:numId="19">
    <w:abstractNumId w:val="32"/>
  </w:num>
  <w:num w:numId="20">
    <w:abstractNumId w:val="22"/>
  </w:num>
  <w:num w:numId="21">
    <w:abstractNumId w:val="43"/>
  </w:num>
  <w:num w:numId="22">
    <w:abstractNumId w:val="20"/>
  </w:num>
  <w:num w:numId="23">
    <w:abstractNumId w:val="15"/>
  </w:num>
  <w:num w:numId="24">
    <w:abstractNumId w:val="41"/>
  </w:num>
  <w:num w:numId="25">
    <w:abstractNumId w:val="44"/>
  </w:num>
  <w:num w:numId="26">
    <w:abstractNumId w:val="18"/>
  </w:num>
  <w:num w:numId="27">
    <w:abstractNumId w:val="14"/>
  </w:num>
  <w:num w:numId="28">
    <w:abstractNumId w:val="47"/>
  </w:num>
  <w:num w:numId="29">
    <w:abstractNumId w:val="31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29"/>
  </w:num>
  <w:num w:numId="35">
    <w:abstractNumId w:val="12"/>
  </w:num>
  <w:num w:numId="36">
    <w:abstractNumId w:val="16"/>
  </w:num>
  <w:num w:numId="37">
    <w:abstractNumId w:val="25"/>
  </w:num>
  <w:num w:numId="38">
    <w:abstractNumId w:val="36"/>
  </w:num>
  <w:num w:numId="39">
    <w:abstractNumId w:val="13"/>
  </w:num>
  <w:num w:numId="40">
    <w:abstractNumId w:val="26"/>
  </w:num>
  <w:num w:numId="41">
    <w:abstractNumId w:val="38"/>
  </w:num>
  <w:num w:numId="42">
    <w:abstractNumId w:val="45"/>
  </w:num>
  <w:num w:numId="43">
    <w:abstractNumId w:val="42"/>
  </w:num>
  <w:num w:numId="44">
    <w:abstractNumId w:val="8"/>
  </w:num>
  <w:num w:numId="45">
    <w:abstractNumId w:val="11"/>
  </w:num>
  <w:num w:numId="46">
    <w:abstractNumId w:val="1"/>
  </w:num>
  <w:num w:numId="47">
    <w:abstractNumId w:val="33"/>
  </w:num>
  <w:num w:numId="48">
    <w:abstractNumId w:val="30"/>
  </w:num>
  <w:num w:numId="49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41145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3138"/>
    <w:rsid w:val="000D1A84"/>
    <w:rsid w:val="000D5CB2"/>
    <w:rsid w:val="000E6415"/>
    <w:rsid w:val="000F72EC"/>
    <w:rsid w:val="00121481"/>
    <w:rsid w:val="0012355C"/>
    <w:rsid w:val="00140E8E"/>
    <w:rsid w:val="00142456"/>
    <w:rsid w:val="001518C4"/>
    <w:rsid w:val="00153A16"/>
    <w:rsid w:val="00161760"/>
    <w:rsid w:val="001631A0"/>
    <w:rsid w:val="00187BC6"/>
    <w:rsid w:val="001A02D7"/>
    <w:rsid w:val="001A6102"/>
    <w:rsid w:val="001B04EB"/>
    <w:rsid w:val="001C00C0"/>
    <w:rsid w:val="001C5F4C"/>
    <w:rsid w:val="001D61B0"/>
    <w:rsid w:val="001E33C7"/>
    <w:rsid w:val="001F0F5B"/>
    <w:rsid w:val="00200241"/>
    <w:rsid w:val="00204AAD"/>
    <w:rsid w:val="00206A54"/>
    <w:rsid w:val="00214F7D"/>
    <w:rsid w:val="002214A2"/>
    <w:rsid w:val="0022292A"/>
    <w:rsid w:val="002230EB"/>
    <w:rsid w:val="00223354"/>
    <w:rsid w:val="00226CAD"/>
    <w:rsid w:val="002350F5"/>
    <w:rsid w:val="002361CB"/>
    <w:rsid w:val="002362BD"/>
    <w:rsid w:val="00243D70"/>
    <w:rsid w:val="002524F3"/>
    <w:rsid w:val="00285291"/>
    <w:rsid w:val="002925B0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5B7C"/>
    <w:rsid w:val="00363297"/>
    <w:rsid w:val="00366B0F"/>
    <w:rsid w:val="003839B0"/>
    <w:rsid w:val="00391D52"/>
    <w:rsid w:val="00396F8D"/>
    <w:rsid w:val="003C384D"/>
    <w:rsid w:val="003C7E80"/>
    <w:rsid w:val="003D1DBB"/>
    <w:rsid w:val="003D7D7E"/>
    <w:rsid w:val="0040034B"/>
    <w:rsid w:val="00404965"/>
    <w:rsid w:val="00422C23"/>
    <w:rsid w:val="00427DA8"/>
    <w:rsid w:val="00432D4C"/>
    <w:rsid w:val="004373FF"/>
    <w:rsid w:val="004409A4"/>
    <w:rsid w:val="004456F0"/>
    <w:rsid w:val="00455115"/>
    <w:rsid w:val="004670BB"/>
    <w:rsid w:val="004733B7"/>
    <w:rsid w:val="00486ACF"/>
    <w:rsid w:val="00493D4D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5945"/>
    <w:rsid w:val="00525B25"/>
    <w:rsid w:val="00530F9A"/>
    <w:rsid w:val="005332E9"/>
    <w:rsid w:val="00537731"/>
    <w:rsid w:val="00537C0A"/>
    <w:rsid w:val="00537E91"/>
    <w:rsid w:val="005424A6"/>
    <w:rsid w:val="00543307"/>
    <w:rsid w:val="00556980"/>
    <w:rsid w:val="00562C32"/>
    <w:rsid w:val="00563161"/>
    <w:rsid w:val="005653C5"/>
    <w:rsid w:val="005709E1"/>
    <w:rsid w:val="00571ECB"/>
    <w:rsid w:val="00574989"/>
    <w:rsid w:val="00576561"/>
    <w:rsid w:val="00577FFA"/>
    <w:rsid w:val="005805C7"/>
    <w:rsid w:val="00582683"/>
    <w:rsid w:val="00595D6E"/>
    <w:rsid w:val="005A3270"/>
    <w:rsid w:val="005B293A"/>
    <w:rsid w:val="005B6696"/>
    <w:rsid w:val="005E118C"/>
    <w:rsid w:val="005E16AE"/>
    <w:rsid w:val="005E262D"/>
    <w:rsid w:val="005E319C"/>
    <w:rsid w:val="005E4652"/>
    <w:rsid w:val="005E5BCD"/>
    <w:rsid w:val="005E7DAD"/>
    <w:rsid w:val="00607E7C"/>
    <w:rsid w:val="00610985"/>
    <w:rsid w:val="00614515"/>
    <w:rsid w:val="00633F06"/>
    <w:rsid w:val="006447AA"/>
    <w:rsid w:val="006676FD"/>
    <w:rsid w:val="006717CA"/>
    <w:rsid w:val="00672827"/>
    <w:rsid w:val="00675D5B"/>
    <w:rsid w:val="00681EA9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5ECD"/>
    <w:rsid w:val="00700BDE"/>
    <w:rsid w:val="0071406F"/>
    <w:rsid w:val="00716CE4"/>
    <w:rsid w:val="00720B96"/>
    <w:rsid w:val="007459BD"/>
    <w:rsid w:val="007657FF"/>
    <w:rsid w:val="00765B57"/>
    <w:rsid w:val="00774F0C"/>
    <w:rsid w:val="00797C69"/>
    <w:rsid w:val="007A6206"/>
    <w:rsid w:val="007B43B8"/>
    <w:rsid w:val="007C0132"/>
    <w:rsid w:val="007C2E21"/>
    <w:rsid w:val="007D071F"/>
    <w:rsid w:val="007D60B5"/>
    <w:rsid w:val="007D6930"/>
    <w:rsid w:val="007E5DBD"/>
    <w:rsid w:val="007F2ABD"/>
    <w:rsid w:val="007F67A6"/>
    <w:rsid w:val="008052AD"/>
    <w:rsid w:val="0082645B"/>
    <w:rsid w:val="00827210"/>
    <w:rsid w:val="00832277"/>
    <w:rsid w:val="00845BA9"/>
    <w:rsid w:val="00850883"/>
    <w:rsid w:val="008526E2"/>
    <w:rsid w:val="0087143B"/>
    <w:rsid w:val="008765EC"/>
    <w:rsid w:val="00880FA2"/>
    <w:rsid w:val="0089079B"/>
    <w:rsid w:val="008949E5"/>
    <w:rsid w:val="00896EFF"/>
    <w:rsid w:val="008A23F4"/>
    <w:rsid w:val="008B63CB"/>
    <w:rsid w:val="008D47BF"/>
    <w:rsid w:val="008E0733"/>
    <w:rsid w:val="008E4355"/>
    <w:rsid w:val="008F36D7"/>
    <w:rsid w:val="00900EF8"/>
    <w:rsid w:val="00901520"/>
    <w:rsid w:val="009079B0"/>
    <w:rsid w:val="009261D9"/>
    <w:rsid w:val="00930907"/>
    <w:rsid w:val="009328DE"/>
    <w:rsid w:val="00955D70"/>
    <w:rsid w:val="009570DB"/>
    <w:rsid w:val="00962C54"/>
    <w:rsid w:val="009702FE"/>
    <w:rsid w:val="00976CEE"/>
    <w:rsid w:val="009819F9"/>
    <w:rsid w:val="00995827"/>
    <w:rsid w:val="00996E4C"/>
    <w:rsid w:val="009B0BBD"/>
    <w:rsid w:val="009B145B"/>
    <w:rsid w:val="009B5B55"/>
    <w:rsid w:val="009B7850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47D2C"/>
    <w:rsid w:val="00A53DBA"/>
    <w:rsid w:val="00A57000"/>
    <w:rsid w:val="00A71DDA"/>
    <w:rsid w:val="00A80480"/>
    <w:rsid w:val="00A87201"/>
    <w:rsid w:val="00A9034B"/>
    <w:rsid w:val="00AA2ADB"/>
    <w:rsid w:val="00AA39D5"/>
    <w:rsid w:val="00AB1E89"/>
    <w:rsid w:val="00AB5EA9"/>
    <w:rsid w:val="00AC0EFC"/>
    <w:rsid w:val="00AC2AE4"/>
    <w:rsid w:val="00AC43D2"/>
    <w:rsid w:val="00AC736A"/>
    <w:rsid w:val="00AD0B58"/>
    <w:rsid w:val="00AD175A"/>
    <w:rsid w:val="00AF503A"/>
    <w:rsid w:val="00AF676D"/>
    <w:rsid w:val="00B15F2B"/>
    <w:rsid w:val="00B21286"/>
    <w:rsid w:val="00B24960"/>
    <w:rsid w:val="00B365FB"/>
    <w:rsid w:val="00B369A4"/>
    <w:rsid w:val="00B46076"/>
    <w:rsid w:val="00B4646F"/>
    <w:rsid w:val="00B46AE5"/>
    <w:rsid w:val="00B60286"/>
    <w:rsid w:val="00B724B8"/>
    <w:rsid w:val="00B77E7F"/>
    <w:rsid w:val="00B77E98"/>
    <w:rsid w:val="00BC0EFF"/>
    <w:rsid w:val="00BC4FEE"/>
    <w:rsid w:val="00BC6C45"/>
    <w:rsid w:val="00BC7715"/>
    <w:rsid w:val="00BF060A"/>
    <w:rsid w:val="00C121E1"/>
    <w:rsid w:val="00C128A9"/>
    <w:rsid w:val="00C13C04"/>
    <w:rsid w:val="00C25C66"/>
    <w:rsid w:val="00C51CD5"/>
    <w:rsid w:val="00C52BB2"/>
    <w:rsid w:val="00C60778"/>
    <w:rsid w:val="00C61E09"/>
    <w:rsid w:val="00C6459C"/>
    <w:rsid w:val="00C71159"/>
    <w:rsid w:val="00C740FB"/>
    <w:rsid w:val="00C818B4"/>
    <w:rsid w:val="00C85D34"/>
    <w:rsid w:val="00C95008"/>
    <w:rsid w:val="00CA038C"/>
    <w:rsid w:val="00CA6849"/>
    <w:rsid w:val="00CB1A4F"/>
    <w:rsid w:val="00CC6B35"/>
    <w:rsid w:val="00CC7690"/>
    <w:rsid w:val="00CC7A8B"/>
    <w:rsid w:val="00CD11C7"/>
    <w:rsid w:val="00CD2AED"/>
    <w:rsid w:val="00CE1D1A"/>
    <w:rsid w:val="00D157F9"/>
    <w:rsid w:val="00D20B39"/>
    <w:rsid w:val="00D20F77"/>
    <w:rsid w:val="00D21B99"/>
    <w:rsid w:val="00D378D6"/>
    <w:rsid w:val="00D458A8"/>
    <w:rsid w:val="00D51E93"/>
    <w:rsid w:val="00D52D4A"/>
    <w:rsid w:val="00D6162F"/>
    <w:rsid w:val="00D66045"/>
    <w:rsid w:val="00D87B5A"/>
    <w:rsid w:val="00D907AD"/>
    <w:rsid w:val="00D95E22"/>
    <w:rsid w:val="00DA267C"/>
    <w:rsid w:val="00DB3A5F"/>
    <w:rsid w:val="00DC2D11"/>
    <w:rsid w:val="00DC34FA"/>
    <w:rsid w:val="00DD56FE"/>
    <w:rsid w:val="00DF0792"/>
    <w:rsid w:val="00DF5463"/>
    <w:rsid w:val="00E10C93"/>
    <w:rsid w:val="00E22512"/>
    <w:rsid w:val="00E27704"/>
    <w:rsid w:val="00E41842"/>
    <w:rsid w:val="00E461CE"/>
    <w:rsid w:val="00E47CE8"/>
    <w:rsid w:val="00E5023D"/>
    <w:rsid w:val="00E56739"/>
    <w:rsid w:val="00E56A39"/>
    <w:rsid w:val="00E57C77"/>
    <w:rsid w:val="00E61F1D"/>
    <w:rsid w:val="00E64766"/>
    <w:rsid w:val="00E72A11"/>
    <w:rsid w:val="00E80ECB"/>
    <w:rsid w:val="00E81591"/>
    <w:rsid w:val="00E85E78"/>
    <w:rsid w:val="00E90E66"/>
    <w:rsid w:val="00E922E2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3024"/>
    <w:rsid w:val="00F800BE"/>
    <w:rsid w:val="00F81793"/>
    <w:rsid w:val="00F87101"/>
    <w:rsid w:val="00F87B66"/>
    <w:rsid w:val="00F935D4"/>
    <w:rsid w:val="00F94C51"/>
    <w:rsid w:val="00FA1A7B"/>
    <w:rsid w:val="00FC39B5"/>
    <w:rsid w:val="00FD1071"/>
    <w:rsid w:val="00FD2FF6"/>
    <w:rsid w:val="00F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41741-1703-490E-8F5A-21F3E2C8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keywords>CODIR</cp:keywords>
  <cp:lastModifiedBy>Léandre Aguiah</cp:lastModifiedBy>
  <cp:revision>3</cp:revision>
  <cp:lastPrinted>2018-11-12T17:34:00Z</cp:lastPrinted>
  <dcterms:created xsi:type="dcterms:W3CDTF">2018-11-19T18:47:00Z</dcterms:created>
  <dcterms:modified xsi:type="dcterms:W3CDTF">2018-11-19T18:50:00Z</dcterms:modified>
</cp:coreProperties>
</file>