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1DBDD" w14:textId="0A6C4B00" w:rsidR="00742AA3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</w:t>
      </w:r>
      <w:r w:rsidR="006C3BC4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DD4EA1">
        <w:rPr>
          <w:rFonts w:ascii="Eras Medium ITC" w:hAnsi="Eras Medium ITC" w:cs="Arial"/>
          <w:bCs/>
          <w:sz w:val="28"/>
          <w:szCs w:val="28"/>
          <w:u w:val="single"/>
        </w:rPr>
        <w:t>3</w:t>
      </w:r>
    </w:p>
    <w:p w14:paraId="4CBE4711" w14:textId="77777777" w:rsidR="00BA34CF" w:rsidRPr="00CB70AA" w:rsidRDefault="00BA34CF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</w:p>
    <w:p w14:paraId="447C57FF" w14:textId="2D4B8289" w:rsidR="00881DF9" w:rsidRPr="00F3421A" w:rsidRDefault="00F3421A" w:rsidP="00F3421A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39D4F08D" w14:textId="77777777" w:rsidR="00333FA3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 ;</w:t>
      </w:r>
    </w:p>
    <w:p w14:paraId="70DEFA78" w14:textId="24144756" w:rsidR="00333FA3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Reception SMS :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Correction des messages d’erreurs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encours avec le support.</w:t>
      </w:r>
    </w:p>
    <w:p w14:paraId="76EBC5F4" w14:textId="1A541535" w:rsidR="00CF4A97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Emission de SMS unitaire ou en lot : </w:t>
      </w:r>
      <w:r w:rsidR="005B578F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ce point était mis en stand-by afin de se concentrer sur les deux premiers, mais sera clôturé cette semaine avec le support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.</w:t>
      </w:r>
    </w:p>
    <w:p w14:paraId="0241D4B0" w14:textId="15DE9B93" w:rsidR="00210BD4" w:rsidRDefault="00210BD4" w:rsidP="00DD4EA1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Mise à disposition de cinq (5) postions opérationnelles pour la campagne BTSE sur le 3iéme Plateau de production ;</w:t>
      </w:r>
    </w:p>
    <w:p w14:paraId="30E8AC67" w14:textId="2CA6748D" w:rsidR="005B578F" w:rsidRPr="00DD4EA1" w:rsidRDefault="00A14A7C" w:rsidP="00DD4EA1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S</w:t>
      </w:r>
      <w:r w:rsidR="005B578F" w:rsidRPr="00DD4EA1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ouci de coupure et non reception d'appels continue toujours. </w:t>
      </w:r>
    </w:p>
    <w:p w14:paraId="516167B8" w14:textId="61B202BB" w:rsidR="002974E7" w:rsidRPr="001339C8" w:rsidRDefault="002974E7" w:rsidP="001339C8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 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</w:t>
      </w:r>
      <w:r w:rsidR="001339C8">
        <w:rPr>
          <w:rFonts w:ascii="Eras Medium ITC" w:hAnsi="Eras Medium ITC" w:cs="Arial"/>
          <w:color w:val="000000"/>
          <w:sz w:val="28"/>
          <w:szCs w:val="24"/>
          <w:lang w:eastAsia="fr-FR"/>
        </w:rPr>
        <w:t>Changement de Souris</w:t>
      </w:r>
      <w:bookmarkStart w:id="0" w:name="_GoBack"/>
      <w:bookmarkEnd w:id="0"/>
      <w:r w:rsidR="001339C8">
        <w:rPr>
          <w:rFonts w:ascii="Eras Medium ITC" w:hAnsi="Eras Medium ITC" w:cs="Arial"/>
          <w:color w:val="000000"/>
          <w:sz w:val="28"/>
          <w:szCs w:val="24"/>
          <w:lang w:eastAsia="fr-FR"/>
        </w:rPr>
        <w:t xml:space="preserve"> et clavier sur </w:t>
      </w:r>
      <w:r w:rsidR="001339C8">
        <w:rPr>
          <w:rFonts w:ascii="Eras Medium ITC" w:hAnsi="Eras Medium ITC" w:cs="Arial"/>
          <w:color w:val="000000"/>
          <w:sz w:val="28"/>
          <w:szCs w:val="24"/>
          <w:lang w:eastAsia="fr-FR"/>
        </w:rPr>
        <w:t>les pistes de Backoffice</w:t>
      </w:r>
      <w:r w:rsidR="00A102EC" w:rsidRPr="001339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20D4DF1A" w14:textId="01E42AD0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à la production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et qualité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(injection des fichiers,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création de 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log, désactivation de log etc…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</w:t>
      </w:r>
    </w:p>
    <w:p w14:paraId="60170945" w14:textId="77777777" w:rsidR="00BA34CF" w:rsidRDefault="00BA34CF" w:rsidP="00FA51CE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14:paraId="563B29BE" w14:textId="454AC291" w:rsidR="00FA51CE" w:rsidRPr="009D0346" w:rsidRDefault="00FA51CE" w:rsidP="00FA51CE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36BD4580" w14:textId="600E48CA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 </w:t>
      </w:r>
      <w:r w:rsidR="00F377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(Switch et Routeur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620136C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serveurs de production et secondaires ;</w:t>
      </w:r>
    </w:p>
    <w:p w14:paraId="6795DA7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7AEBFFD1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 ;</w:t>
      </w:r>
    </w:p>
    <w:p w14:paraId="4AC1F248" w14:textId="77777777" w:rsidR="00FA51CE" w:rsidRPr="002974E7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0D7889A7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lastRenderedPageBreak/>
        <w:t>Mise à disposition des enregistrements de production ;</w:t>
      </w:r>
    </w:p>
    <w:p w14:paraId="644588CF" w14:textId="47D1097B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 la présence au niveau de la badgeuse pour le service RH ;</w:t>
      </w:r>
    </w:p>
    <w:p w14:paraId="5A9E4F6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 ;</w:t>
      </w:r>
    </w:p>
    <w:p w14:paraId="217FB972" w14:textId="1F7E534F" w:rsidR="003D0EC4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C4EC21C" w14:textId="77777777" w:rsidR="00D8246E" w:rsidRDefault="00D8246E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42ECF21" w14:textId="02CCFBE9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0CE8C1BC" w14:textId="2DDB9A32" w:rsidR="00F3421A" w:rsidRPr="00F3421A" w:rsidRDefault="00F3421A" w:rsidP="00F3421A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AC34B05" w14:textId="77777777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2D771CF9" w14:textId="01E4349E" w:rsidR="00F3421A" w:rsidRP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03A3E955" w14:textId="06A69655" w:rsidR="00DE5DFB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Sauvegarde </w:t>
      </w:r>
      <w:r w:rsidR="00DE5DFB" w:rsidRPr="00E47C85">
        <w:rPr>
          <w:rFonts w:ascii="Eras Medium ITC" w:hAnsi="Eras Medium ITC" w:cs="Arial"/>
          <w:sz w:val="28"/>
          <w:szCs w:val="24"/>
        </w:rPr>
        <w:t>des anciens fichiers d’appels des campagnes ;</w:t>
      </w:r>
    </w:p>
    <w:p w14:paraId="50DF6D2D" w14:textId="614FFCD9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4C400D78" w14:textId="7FC94FAE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</w:t>
      </w:r>
      <w:r w:rsidR="00DE5DFB" w:rsidRPr="00E47C85">
        <w:rPr>
          <w:rFonts w:ascii="Eras Medium ITC" w:hAnsi="Eras Medium ITC" w:cs="Arial"/>
          <w:sz w:val="28"/>
          <w:szCs w:val="24"/>
        </w:rPr>
        <w:t xml:space="preserve"> de nouveau fichier d’appel</w:t>
      </w:r>
      <w:r w:rsidRPr="00E47C85">
        <w:rPr>
          <w:rFonts w:ascii="Eras Medium ITC" w:hAnsi="Eras Medium ITC" w:cs="Arial"/>
          <w:sz w:val="28"/>
          <w:szCs w:val="24"/>
        </w:rPr>
        <w:t xml:space="preserve">, extraction </w:t>
      </w:r>
      <w:r w:rsidR="00DE5DFB" w:rsidRPr="00E47C85">
        <w:rPr>
          <w:rFonts w:ascii="Eras Medium ITC" w:hAnsi="Eras Medium ITC" w:cs="Arial"/>
          <w:sz w:val="28"/>
          <w:szCs w:val="24"/>
        </w:rPr>
        <w:t>du BDCALL pour la production</w:t>
      </w:r>
    </w:p>
    <w:p w14:paraId="6902BC72" w14:textId="689DD07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a disposition quotidienne des enregistrements pour le service qualité ;</w:t>
      </w:r>
    </w:p>
    <w:p w14:paraId="095463BF" w14:textId="45D215C2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D01D44" w14:textId="5C5CBFBE" w:rsidR="00F3421A" w:rsidRPr="00897C33" w:rsidRDefault="00DE5DFB" w:rsidP="00897C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06FF81E" w14:textId="77777777" w:rsidR="006C4B37" w:rsidRPr="00E47C85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782F698C" w14:textId="7EF16AB6" w:rsidR="00237859" w:rsidRPr="00E47C85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DBC9A75" w14:textId="1DE9E4DC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77E485C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35EF8F76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425F80E0" w14:textId="4AAD812B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64DFF780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3CEBDEF" w14:textId="6DF6A3BF" w:rsidR="00DE5DFB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3FA30D4" w14:textId="34AE154F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760CFB9" w14:textId="29210A9C" w:rsidR="00D8246E" w:rsidRPr="00E47C85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15743D4F" w14:textId="1F48C33E" w:rsid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ne place du VPN avec Orange Cameroun</w:t>
      </w:r>
      <w:r w:rsidR="00586F8F">
        <w:rPr>
          <w:rFonts w:ascii="Eras Medium ITC" w:hAnsi="Eras Medium ITC" w:cs="Arial"/>
          <w:sz w:val="28"/>
          <w:szCs w:val="24"/>
        </w:rPr>
        <w:t xml:space="preserve"> (pas de retour du client Orange pour la finalisation de ce lien et démarrage des activités)</w:t>
      </w:r>
    </w:p>
    <w:p w14:paraId="07557BF5" w14:textId="59E670EC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886ED91" w14:textId="2D0A47D2" w:rsidR="00D8246E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28FB8DD" w14:textId="490C210A" w:rsidR="007929A3" w:rsidRDefault="007929A3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Passage de compétence aux informaticiens retenus sur le site (toujours en cours)</w:t>
      </w:r>
    </w:p>
    <w:p w14:paraId="00C1D4D4" w14:textId="715C6AB3" w:rsidR="00D8246E" w:rsidRDefault="00586F8F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En attente de mise a disposition de switch pour les serveurs dans le Data center et aussi </w:t>
      </w:r>
      <w:r w:rsidR="007929A3">
        <w:rPr>
          <w:rFonts w:ascii="Eras Medium ITC" w:hAnsi="Eras Medium ITC" w:cs="Arial"/>
          <w:sz w:val="28"/>
          <w:szCs w:val="24"/>
        </w:rPr>
        <w:t>interconnecté</w:t>
      </w:r>
      <w:r>
        <w:rPr>
          <w:rFonts w:ascii="Eras Medium ITC" w:hAnsi="Eras Medium ITC" w:cs="Arial"/>
          <w:sz w:val="28"/>
          <w:szCs w:val="24"/>
        </w:rPr>
        <w:t xml:space="preserve"> le Switch des serveurs et le/les switch de la postes agents.</w:t>
      </w:r>
    </w:p>
    <w:p w14:paraId="01764EB7" w14:textId="1B693774" w:rsidR="007929A3" w:rsidRDefault="007929A3" w:rsidP="007929A3">
      <w:pPr>
        <w:spacing w:line="360" w:lineRule="auto"/>
        <w:ind w:left="2127"/>
        <w:jc w:val="both"/>
        <w:rPr>
          <w:rFonts w:ascii="Eras Medium ITC" w:hAnsi="Eras Medium ITC" w:cs="Arial"/>
          <w:sz w:val="28"/>
          <w:szCs w:val="24"/>
        </w:rPr>
      </w:pPr>
    </w:p>
    <w:p w14:paraId="2E810FF2" w14:textId="7C7ADF5E" w:rsidR="007929A3" w:rsidRPr="007929A3" w:rsidRDefault="007929A3" w:rsidP="007929A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7929A3" w:rsidRPr="007929A3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r w:rsidR="001339C8">
            <w:fldChar w:fldCharType="begin"/>
          </w:r>
          <w:r w:rsidR="001339C8" w:rsidRPr="00210BD4">
            <w:rPr>
              <w:lang w:val="en-US"/>
            </w:rPr>
            <w:instrText xml:space="preserve"> HYPERLINK "http://www.mediacontactbenin.com" </w:instrText>
          </w:r>
          <w:r w:rsidR="001339C8">
            <w:fldChar w:fldCharType="separate"/>
          </w:r>
          <w:r w:rsidRPr="00143FA3">
            <w:rPr>
              <w:rStyle w:val="Lienhypertexte"/>
              <w:rFonts w:ascii="Verdana" w:hAnsi="Verdana"/>
              <w:b/>
              <w:noProof/>
              <w:sz w:val="16"/>
              <w:szCs w:val="16"/>
              <w:lang w:val="nl-NL"/>
            </w:rPr>
            <w:t>www.mediacontactbenin.com</w:t>
          </w:r>
          <w:r w:rsidR="001339C8">
            <w:rPr>
              <w:rStyle w:val="Lienhypertexte"/>
              <w:rFonts w:ascii="Verdana" w:hAnsi="Verdana"/>
              <w:b/>
              <w:noProof/>
              <w:sz w:val="16"/>
              <w:szCs w:val="16"/>
              <w:lang w:val="nl-NL"/>
            </w:rPr>
            <w:fldChar w:fldCharType="end"/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150B77BE"/>
    <w:multiLevelType w:val="hybridMultilevel"/>
    <w:tmpl w:val="21923C10"/>
    <w:lvl w:ilvl="0" w:tplc="F366550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F01B2"/>
    <w:multiLevelType w:val="hybridMultilevel"/>
    <w:tmpl w:val="E9027202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39C8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15D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0BD4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37859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854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15ECB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6F8F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578F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2D6A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3BC4"/>
    <w:rsid w:val="006C4B37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9A3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97C33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1BE1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2EC"/>
    <w:rsid w:val="00A1037F"/>
    <w:rsid w:val="00A10412"/>
    <w:rsid w:val="00A11AD7"/>
    <w:rsid w:val="00A11CDD"/>
    <w:rsid w:val="00A130DF"/>
    <w:rsid w:val="00A14A7C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B88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CF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4381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EDD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4A97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246E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EA1"/>
    <w:rsid w:val="00DD4FE3"/>
    <w:rsid w:val="00DD68A4"/>
    <w:rsid w:val="00DE2628"/>
    <w:rsid w:val="00DE31DC"/>
    <w:rsid w:val="00DE4BF4"/>
    <w:rsid w:val="00DE5B8B"/>
    <w:rsid w:val="00DE5DFB"/>
    <w:rsid w:val="00DE629F"/>
    <w:rsid w:val="00DE6DD3"/>
    <w:rsid w:val="00DF3254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47C85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3421A"/>
    <w:rsid w:val="00F377C8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51CE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33A5C-BE4D-4356-8615-3026CA6A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2365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6</cp:revision>
  <cp:lastPrinted>2018-09-03T18:54:00Z</cp:lastPrinted>
  <dcterms:created xsi:type="dcterms:W3CDTF">2018-10-23T08:30:00Z</dcterms:created>
  <dcterms:modified xsi:type="dcterms:W3CDTF">2018-10-23T08:40:00Z</dcterms:modified>
</cp:coreProperties>
</file>