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DBDD" w14:textId="112D01B1" w:rsidR="00742AA3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</w:t>
      </w:r>
      <w:r w:rsidR="006C3BC4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5B578F">
        <w:rPr>
          <w:rFonts w:ascii="Eras Medium ITC" w:hAnsi="Eras Medium ITC" w:cs="Arial"/>
          <w:bCs/>
          <w:sz w:val="28"/>
          <w:szCs w:val="28"/>
          <w:u w:val="single"/>
        </w:rPr>
        <w:t>2</w:t>
      </w:r>
    </w:p>
    <w:p w14:paraId="4CBE4711" w14:textId="77777777" w:rsidR="00BA34CF" w:rsidRPr="00CB70AA" w:rsidRDefault="00BA34CF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</w:p>
    <w:p w14:paraId="447C57FF" w14:textId="2D4B8289" w:rsidR="00881DF9" w:rsidRPr="00F3421A" w:rsidRDefault="00F3421A" w:rsidP="00F3421A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39D4F08D" w14:textId="77777777" w:rsidR="00333FA3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 ;</w:t>
      </w:r>
    </w:p>
    <w:p w14:paraId="70DEFA78" w14:textId="24144756" w:rsidR="00333FA3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Reception SMS :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Correction des messages d’erreurs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encours avec le support.</w:t>
      </w:r>
    </w:p>
    <w:p w14:paraId="2C97DA13" w14:textId="12B08E69" w:rsidR="00F377C8" w:rsidRDefault="00F377C8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Interface de 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reporting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 : 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les demandes du client sont satisfaites. Il reste l’ergonomie à revoir avec la DRI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;</w:t>
      </w:r>
    </w:p>
    <w:p w14:paraId="76EBC5F4" w14:textId="1A541535" w:rsidR="00CF4A97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Emission de SMS unitaire ou en lot : 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ce point était mis en stand-by afin de se concentrer sur les deux premiers, mais sera clôturé cette semaine avec le support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.</w:t>
      </w:r>
    </w:p>
    <w:p w14:paraId="26BE5B89" w14:textId="544912B6" w:rsidR="005B578F" w:rsidRDefault="005B578F" w:rsidP="005B578F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Suivi du ticket de </w:t>
      </w:r>
      <w:r w:rsidR="00586F8F">
        <w:rPr>
          <w:rFonts w:ascii="Eras Medium ITC" w:hAnsi="Eras Medium ITC" w:cs="Arial"/>
          <w:color w:val="000000"/>
          <w:sz w:val="28"/>
          <w:szCs w:val="24"/>
          <w:lang w:eastAsia="fr-FR"/>
        </w:rPr>
        <w:t>déconnexion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sur MTN : des actions correctives ont été apporte sur tous les </w:t>
      </w:r>
      <w:r w:rsidR="00586F8F">
        <w:rPr>
          <w:rFonts w:ascii="Eras Medium ITC" w:hAnsi="Eras Medium ITC" w:cs="Arial"/>
          <w:color w:val="000000"/>
          <w:sz w:val="28"/>
          <w:szCs w:val="24"/>
          <w:lang w:eastAsia="fr-FR"/>
        </w:rPr>
        <w:t>IPhones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du plateau. A ce jour, nous notons une </w:t>
      </w:r>
      <w:r w:rsidR="00586F8F">
        <w:rPr>
          <w:rFonts w:ascii="Eras Medium ITC" w:hAnsi="Eras Medium ITC" w:cs="Arial"/>
          <w:color w:val="000000"/>
          <w:sz w:val="28"/>
          <w:szCs w:val="24"/>
          <w:lang w:eastAsia="fr-FR"/>
        </w:rPr>
        <w:t>réduction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="00586F8F">
        <w:rPr>
          <w:rFonts w:ascii="Eras Medium ITC" w:hAnsi="Eras Medium ITC" w:cs="Arial"/>
          <w:color w:val="000000"/>
          <w:sz w:val="28"/>
          <w:szCs w:val="24"/>
          <w:lang w:eastAsia="fr-FR"/>
        </w:rPr>
        <w:t>considérable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de ce </w:t>
      </w:r>
      <w:r w:rsidR="00586F8F">
        <w:rPr>
          <w:rFonts w:ascii="Eras Medium ITC" w:hAnsi="Eras Medium ITC" w:cs="Arial"/>
          <w:color w:val="000000"/>
          <w:sz w:val="28"/>
          <w:szCs w:val="24"/>
          <w:lang w:eastAsia="fr-FR"/>
        </w:rPr>
        <w:t>phénomène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(</w:t>
      </w:r>
      <w:r w:rsidR="00586F8F">
        <w:rPr>
          <w:rFonts w:ascii="Eras Medium ITC" w:hAnsi="Eras Medium ITC" w:cs="Arial"/>
          <w:color w:val="000000"/>
          <w:sz w:val="28"/>
          <w:szCs w:val="24"/>
          <w:lang w:eastAsia="fr-FR"/>
        </w:rPr>
        <w:t>confère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point journalier des disfonctionnement).</w:t>
      </w:r>
    </w:p>
    <w:p w14:paraId="30E8AC67" w14:textId="3A3C0E04" w:rsidR="005B578F" w:rsidRDefault="005B578F" w:rsidP="00586F8F">
      <w:pPr>
        <w:tabs>
          <w:tab w:val="left" w:pos="1843"/>
        </w:tabs>
        <w:spacing w:before="60" w:line="360" w:lineRule="auto"/>
        <w:ind w:left="128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Par contre, le souci de </w:t>
      </w:r>
      <w:r w:rsidRPr="005B578F">
        <w:rPr>
          <w:rFonts w:ascii="Eras Medium ITC" w:hAnsi="Eras Medium ITC" w:cs="Arial"/>
          <w:color w:val="000000"/>
          <w:sz w:val="28"/>
          <w:szCs w:val="24"/>
          <w:lang w:eastAsia="fr-FR"/>
        </w:rPr>
        <w:t>coupure et non reception d'appels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continue toujours. Le client MTN devrait nous revenir cette semaine point un point Global</w:t>
      </w:r>
    </w:p>
    <w:p w14:paraId="1BAE83A7" w14:textId="6E702097" w:rsidR="005B578F" w:rsidRDefault="00586F8F" w:rsidP="005B578F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Deploiement de nouveaux postes sur le parc de la campagne digital MTN (14 positions avec les caractéristiques suivant : </w:t>
      </w:r>
      <w:proofErr w:type="spellStart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Core</w:t>
      </w:r>
      <w:proofErr w:type="spellEnd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I5, RAM 8 Go, Disque Dur 250 Go, Windows 10 active sur tous les postes).</w:t>
      </w:r>
    </w:p>
    <w:p w14:paraId="516167B8" w14:textId="5E9F2E79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 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(ronde matinale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BC6CE45" w14:textId="13D054A8" w:rsidR="00586F8F" w:rsidRDefault="00586F8F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Deploiement d’un nouveau lien pour le digital MTN (</w:t>
      </w:r>
      <w:proofErr w:type="spellStart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yello</w:t>
      </w:r>
      <w:proofErr w:type="spellEnd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chat) et fonctionnel sur tous les postes ;</w:t>
      </w:r>
    </w:p>
    <w:p w14:paraId="20D4DF1A" w14:textId="01E42AD0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lastRenderedPageBreak/>
        <w:t>Assistance à la production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et qualité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(injection des fichiers,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création de 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log, désactivation de log etc…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</w:t>
      </w:r>
    </w:p>
    <w:p w14:paraId="60170945" w14:textId="77777777" w:rsidR="00BA34CF" w:rsidRDefault="00BA34CF" w:rsidP="00FA51CE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14:paraId="563B29BE" w14:textId="454AC291" w:rsidR="00FA51CE" w:rsidRPr="009D0346" w:rsidRDefault="00FA51CE" w:rsidP="00FA51CE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36BD4580" w14:textId="600E48CA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 </w:t>
      </w:r>
      <w:r w:rsidR="00F377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(Switch et Routeur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620136C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serveurs de production et secondaires ;</w:t>
      </w:r>
    </w:p>
    <w:p w14:paraId="6795DA7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7AEBFFD1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 ;</w:t>
      </w:r>
    </w:p>
    <w:p w14:paraId="4AC1F248" w14:textId="77777777" w:rsidR="00FA51CE" w:rsidRPr="002974E7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0D7889A7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des enregistrements de production ;</w:t>
      </w:r>
    </w:p>
    <w:p w14:paraId="644588CF" w14:textId="47D1097B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 la présence au niveau de la badgeuse pour le service RH ;</w:t>
      </w:r>
    </w:p>
    <w:p w14:paraId="5A9E4F6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 ;</w:t>
      </w:r>
    </w:p>
    <w:p w14:paraId="217FB972" w14:textId="1F7E534F" w:rsidR="003D0EC4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C4EC21C" w14:textId="77777777" w:rsidR="00D8246E" w:rsidRDefault="00D8246E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42ECF21" w14:textId="02CCFBE9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0CE8C1BC" w14:textId="2DDB9A32" w:rsidR="00F3421A" w:rsidRPr="00F3421A" w:rsidRDefault="00F3421A" w:rsidP="00F3421A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AC34B05" w14:textId="77777777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2D771CF9" w14:textId="01E4349E" w:rsidR="00F3421A" w:rsidRP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7FDA8104" w14:textId="159711A1" w:rsidR="005B578F" w:rsidRPr="005B578F" w:rsidRDefault="005B578F" w:rsidP="005B578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5B578F">
        <w:rPr>
          <w:rFonts w:ascii="Eras Medium ITC" w:hAnsi="Eras Medium ITC" w:cs="Arial"/>
          <w:sz w:val="28"/>
          <w:szCs w:val="24"/>
        </w:rPr>
        <w:t>Installation d’</w:t>
      </w:r>
      <w:r w:rsidRPr="005B578F">
        <w:rPr>
          <w:rFonts w:ascii="Eras Medium ITC" w:hAnsi="Eras Medium ITC" w:cs="Arial"/>
          <w:sz w:val="28"/>
          <w:szCs w:val="24"/>
        </w:rPr>
        <w:t>un nouvel onduleur et les charges sont actuellement réparties comme suit :</w:t>
      </w:r>
    </w:p>
    <w:p w14:paraId="6DD2C189" w14:textId="77777777" w:rsidR="005B578F" w:rsidRDefault="005B578F" w:rsidP="005B578F">
      <w:pPr>
        <w:pStyle w:val="Paragraphedeliste"/>
        <w:numPr>
          <w:ilvl w:val="1"/>
          <w:numId w:val="3"/>
        </w:numPr>
        <w:spacing w:after="0"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5B578F">
        <w:rPr>
          <w:rFonts w:ascii="Eras Medium ITC" w:hAnsi="Eras Medium ITC" w:cs="Arial"/>
          <w:sz w:val="28"/>
          <w:szCs w:val="24"/>
        </w:rPr>
        <w:t xml:space="preserve">L’ancien onduleur prend en charge la grande salle de production qui contient les 60 </w:t>
      </w:r>
      <w:r w:rsidRPr="005B578F">
        <w:rPr>
          <w:rFonts w:ascii="Eras Medium ITC" w:hAnsi="Eras Medium ITC" w:cs="Arial"/>
          <w:sz w:val="28"/>
          <w:szCs w:val="24"/>
        </w:rPr>
        <w:t xml:space="preserve">positions </w:t>
      </w:r>
    </w:p>
    <w:p w14:paraId="3FE1E2BE" w14:textId="5B3726A7" w:rsidR="005B578F" w:rsidRPr="005B578F" w:rsidRDefault="005B578F" w:rsidP="005B578F">
      <w:pPr>
        <w:pStyle w:val="Paragraphedeliste"/>
        <w:numPr>
          <w:ilvl w:val="1"/>
          <w:numId w:val="3"/>
        </w:numPr>
        <w:spacing w:after="0" w:line="360" w:lineRule="auto"/>
        <w:jc w:val="both"/>
        <w:rPr>
          <w:rFonts w:ascii="Eras Medium ITC" w:hAnsi="Eras Medium ITC" w:cs="Arial"/>
          <w:sz w:val="28"/>
          <w:szCs w:val="24"/>
        </w:rPr>
      </w:pPr>
      <w:proofErr w:type="gramStart"/>
      <w:r w:rsidRPr="005B578F">
        <w:rPr>
          <w:rFonts w:ascii="Eras Medium ITC" w:hAnsi="Eras Medium ITC" w:cs="Arial"/>
          <w:sz w:val="28"/>
          <w:szCs w:val="24"/>
        </w:rPr>
        <w:t>et</w:t>
      </w:r>
      <w:proofErr w:type="gramEnd"/>
      <w:r w:rsidRPr="005B578F">
        <w:rPr>
          <w:rFonts w:ascii="Eras Medium ITC" w:hAnsi="Eras Medium ITC" w:cs="Arial"/>
          <w:sz w:val="28"/>
          <w:szCs w:val="24"/>
        </w:rPr>
        <w:t xml:space="preserve"> Le nouveau prend en charge la salle technique, la petite salle de production, les bureaux et toutes les prises ondulées.</w:t>
      </w:r>
    </w:p>
    <w:p w14:paraId="03A3E955" w14:textId="06A69655" w:rsidR="00DE5DFB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lastRenderedPageBreak/>
        <w:t xml:space="preserve">Sauvegarde </w:t>
      </w:r>
      <w:r w:rsidR="00DE5DFB" w:rsidRPr="00E47C85">
        <w:rPr>
          <w:rFonts w:ascii="Eras Medium ITC" w:hAnsi="Eras Medium ITC" w:cs="Arial"/>
          <w:sz w:val="28"/>
          <w:szCs w:val="24"/>
        </w:rPr>
        <w:t>des anciens fichiers d’appels des campagnes ;</w:t>
      </w:r>
    </w:p>
    <w:p w14:paraId="50DF6D2D" w14:textId="614FFCD9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4C400D78" w14:textId="7FC94FAE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</w:t>
      </w:r>
      <w:r w:rsidR="00DE5DFB" w:rsidRPr="00E47C85">
        <w:rPr>
          <w:rFonts w:ascii="Eras Medium ITC" w:hAnsi="Eras Medium ITC" w:cs="Arial"/>
          <w:sz w:val="28"/>
          <w:szCs w:val="24"/>
        </w:rPr>
        <w:t xml:space="preserve"> de nouveau fichier d’appel</w:t>
      </w:r>
      <w:r w:rsidRPr="00E47C85">
        <w:rPr>
          <w:rFonts w:ascii="Eras Medium ITC" w:hAnsi="Eras Medium ITC" w:cs="Arial"/>
          <w:sz w:val="28"/>
          <w:szCs w:val="24"/>
        </w:rPr>
        <w:t xml:space="preserve">, extraction </w:t>
      </w:r>
      <w:r w:rsidR="00DE5DFB" w:rsidRPr="00E47C85">
        <w:rPr>
          <w:rFonts w:ascii="Eras Medium ITC" w:hAnsi="Eras Medium ITC" w:cs="Arial"/>
          <w:sz w:val="28"/>
          <w:szCs w:val="24"/>
        </w:rPr>
        <w:t>du BDCALL pour la production</w:t>
      </w:r>
    </w:p>
    <w:p w14:paraId="6902BC72" w14:textId="689DD07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a disposition quotidienne des enregistrements pour le service qualité ;</w:t>
      </w:r>
    </w:p>
    <w:p w14:paraId="095463BF" w14:textId="45D215C2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D01D44" w14:textId="5C5CBFBE" w:rsidR="00F3421A" w:rsidRPr="00897C33" w:rsidRDefault="00DE5DFB" w:rsidP="00897C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06FF81E" w14:textId="77777777" w:rsidR="006C4B37" w:rsidRPr="00E47C85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782F698C" w14:textId="7EF16AB6" w:rsidR="00237859" w:rsidRPr="00E47C85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DBC9A75" w14:textId="1DE9E4DC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77E485C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35EF8F76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425F80E0" w14:textId="4AAD812B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64DFF780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3CEBDEF" w14:textId="6DF6A3BF" w:rsidR="00DE5DFB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3FA30D4" w14:textId="34AE154F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760CFB9" w14:textId="29210A9C" w:rsidR="00D8246E" w:rsidRPr="00E47C85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15743D4F" w14:textId="1F48C33E" w:rsid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ne place du VPN avec Orange Cameroun</w:t>
      </w:r>
      <w:r w:rsidR="00586F8F">
        <w:rPr>
          <w:rFonts w:ascii="Eras Medium ITC" w:hAnsi="Eras Medium ITC" w:cs="Arial"/>
          <w:sz w:val="28"/>
          <w:szCs w:val="24"/>
        </w:rPr>
        <w:t xml:space="preserve"> (pas de retour du client Orange pour la finalisation de ce lien et démarrage des activités)</w:t>
      </w:r>
    </w:p>
    <w:p w14:paraId="07557BF5" w14:textId="59E670EC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886ED91" w14:textId="2D0A47D2" w:rsidR="00D8246E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3D61DB92" w14:textId="75513CC2" w:rsidR="007929A3" w:rsidRDefault="00586F8F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Câblage du plateau finalisé le samedi</w:t>
      </w:r>
      <w:r w:rsidR="007929A3">
        <w:rPr>
          <w:rFonts w:ascii="Eras Medium ITC" w:hAnsi="Eras Medium ITC" w:cs="Arial"/>
          <w:sz w:val="28"/>
          <w:szCs w:val="24"/>
        </w:rPr>
        <w:t xml:space="preserve"> (prise reseau et courant ondule)</w:t>
      </w:r>
      <w:r>
        <w:rPr>
          <w:rFonts w:ascii="Eras Medium ITC" w:hAnsi="Eras Medium ITC" w:cs="Arial"/>
          <w:sz w:val="28"/>
          <w:szCs w:val="24"/>
        </w:rPr>
        <w:t xml:space="preserve">. </w:t>
      </w:r>
    </w:p>
    <w:p w14:paraId="678C0225" w14:textId="1AD0AD29" w:rsidR="007929A3" w:rsidRDefault="007929A3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lastRenderedPageBreak/>
        <w:t>Finalisation des configurations sur les postes agents (nommage des poste, adressage reseau, installation de l’antivirus, sécurisation du compte administrateur) ;</w:t>
      </w:r>
    </w:p>
    <w:p w14:paraId="528FB8DD" w14:textId="490C210A" w:rsidR="007929A3" w:rsidRDefault="007929A3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Passage de compétence aux informaticiens retenus sur le site (toujours en cours)</w:t>
      </w:r>
    </w:p>
    <w:p w14:paraId="00C1D4D4" w14:textId="715C6AB3" w:rsidR="00D8246E" w:rsidRDefault="00586F8F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En attente de mise a disposition de switch pour les serveurs dans le Data center et aussi </w:t>
      </w:r>
      <w:r w:rsidR="007929A3">
        <w:rPr>
          <w:rFonts w:ascii="Eras Medium ITC" w:hAnsi="Eras Medium ITC" w:cs="Arial"/>
          <w:sz w:val="28"/>
          <w:szCs w:val="24"/>
        </w:rPr>
        <w:t>interconnecté</w:t>
      </w:r>
      <w:r>
        <w:rPr>
          <w:rFonts w:ascii="Eras Medium ITC" w:hAnsi="Eras Medium ITC" w:cs="Arial"/>
          <w:sz w:val="28"/>
          <w:szCs w:val="24"/>
        </w:rPr>
        <w:t xml:space="preserve"> le Switch des serveurs et le/les switch de la postes agents.</w:t>
      </w:r>
    </w:p>
    <w:p w14:paraId="01764EB7" w14:textId="1B693774" w:rsidR="007929A3" w:rsidRDefault="007929A3" w:rsidP="007929A3">
      <w:pPr>
        <w:spacing w:line="360" w:lineRule="auto"/>
        <w:ind w:left="2127"/>
        <w:jc w:val="both"/>
        <w:rPr>
          <w:rFonts w:ascii="Eras Medium ITC" w:hAnsi="Eras Medium ITC" w:cs="Arial"/>
          <w:sz w:val="28"/>
          <w:szCs w:val="24"/>
        </w:rPr>
      </w:pPr>
    </w:p>
    <w:p w14:paraId="2E810FF2" w14:textId="7C7ADF5E" w:rsidR="007929A3" w:rsidRPr="007929A3" w:rsidRDefault="007929A3" w:rsidP="007929A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  <w:bookmarkStart w:id="0" w:name="_GoBack"/>
      <w:bookmarkEnd w:id="0"/>
    </w:p>
    <w:sectPr w:rsidR="007929A3" w:rsidRPr="007929A3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50B77BE"/>
    <w:multiLevelType w:val="hybridMultilevel"/>
    <w:tmpl w:val="21923C10"/>
    <w:lvl w:ilvl="0" w:tplc="F36655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F01B2"/>
    <w:multiLevelType w:val="hybridMultilevel"/>
    <w:tmpl w:val="E9027202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020B"/>
    <w:multiLevelType w:val="hybridMultilevel"/>
    <w:tmpl w:val="21FAC680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15D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37859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854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6F8F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578F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2D6A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3BC4"/>
    <w:rsid w:val="006C4B37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9A3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97C33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1BE1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2EC"/>
    <w:rsid w:val="00A1037F"/>
    <w:rsid w:val="00A10412"/>
    <w:rsid w:val="00A11AD7"/>
    <w:rsid w:val="00A11CDD"/>
    <w:rsid w:val="00A130DF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B88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CF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4381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EDD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4A97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246E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FE3"/>
    <w:rsid w:val="00DD68A4"/>
    <w:rsid w:val="00DE2628"/>
    <w:rsid w:val="00DE31DC"/>
    <w:rsid w:val="00DE4BF4"/>
    <w:rsid w:val="00DE5B8B"/>
    <w:rsid w:val="00DE5DFB"/>
    <w:rsid w:val="00DE629F"/>
    <w:rsid w:val="00DE6DD3"/>
    <w:rsid w:val="00DF3254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47C85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3421A"/>
    <w:rsid w:val="00F377C8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51CE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E89F-08FA-424A-96F4-B6253D8A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581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3469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3</cp:revision>
  <cp:lastPrinted>2018-09-03T18:54:00Z</cp:lastPrinted>
  <dcterms:created xsi:type="dcterms:W3CDTF">2018-10-15T20:18:00Z</dcterms:created>
  <dcterms:modified xsi:type="dcterms:W3CDTF">2018-10-15T20:41:00Z</dcterms:modified>
</cp:coreProperties>
</file>