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44"/>
        <w:gridCol w:w="2339"/>
        <w:gridCol w:w="860"/>
        <w:gridCol w:w="2288"/>
        <w:gridCol w:w="685"/>
        <w:gridCol w:w="342"/>
        <w:gridCol w:w="2516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3"/>
          </w:tcPr>
          <w:p w:rsidR="00FA47F6" w:rsidRPr="00166DD7" w:rsidRDefault="00AD7740" w:rsidP="00AD7740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 xml:space="preserve">05 NOVEMBRE </w:t>
            </w:r>
          </w:p>
        </w:tc>
        <w:tc>
          <w:tcPr>
            <w:tcW w:w="3315" w:type="dxa"/>
          </w:tcPr>
          <w:p w:rsidR="00FA47F6" w:rsidRPr="00166DD7" w:rsidRDefault="00AD7740" w:rsidP="00463FF2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 xml:space="preserve">    10</w:t>
            </w:r>
            <w:r>
              <w:rPr>
                <w:rFonts w:ascii="Agency FB" w:hAnsi="Agency FB"/>
                <w:sz w:val="36"/>
                <w:szCs w:val="36"/>
              </w:rPr>
              <w:t xml:space="preserve"> NOVEMBRE</w:t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9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47677A">
        <w:trPr>
          <w:trHeight w:val="652"/>
        </w:trPr>
        <w:tc>
          <w:tcPr>
            <w:tcW w:w="3492" w:type="dxa"/>
            <w:gridSpan w:val="2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339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148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3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47677A">
        <w:trPr>
          <w:trHeight w:val="771"/>
        </w:trPr>
        <w:tc>
          <w:tcPr>
            <w:tcW w:w="3492" w:type="dxa"/>
            <w:gridSpan w:val="2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339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7118D2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CONFIGURATION D’HERMES AVEC LE SUPPORT TECHNIQUE PENDANT TOUTE UNE NUIT.</w:t>
            </w: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3543" w:type="dxa"/>
            <w:gridSpan w:val="3"/>
          </w:tcPr>
          <w:p w:rsidR="00B42970" w:rsidRPr="00B062BF" w:rsidRDefault="00B062BF" w:rsidP="00B42970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  <w:r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-</w:t>
            </w:r>
          </w:p>
          <w:p w:rsidR="00B062BF" w:rsidRPr="00B062BF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</w:p>
        </w:tc>
        <w:tc>
          <w:tcPr>
            <w:tcW w:w="3315" w:type="dxa"/>
          </w:tcPr>
          <w:p w:rsidR="00966C4B" w:rsidRPr="00166DD7" w:rsidRDefault="00966C4B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</w:p>
        </w:tc>
      </w:tr>
      <w:tr w:rsidR="000F451F" w:rsidRPr="00F55718" w:rsidTr="0047677A">
        <w:trPr>
          <w:trHeight w:val="698"/>
        </w:trPr>
        <w:tc>
          <w:tcPr>
            <w:tcW w:w="3492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47677A">
        <w:trPr>
          <w:trHeight w:val="679"/>
        </w:trPr>
        <w:tc>
          <w:tcPr>
            <w:tcW w:w="3492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484F4A" w:rsidRPr="00166DD7" w:rsidRDefault="00EE29AE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CREATION DE SESSION SUR WINDOWS SERVER POUR L’ASSISTANTE TEAM LEADER AVEC UN LECTEUR BACKUP-TEAMSLEARS</w:t>
            </w:r>
          </w:p>
        </w:tc>
        <w:tc>
          <w:tcPr>
            <w:tcW w:w="3543" w:type="dxa"/>
            <w:gridSpan w:val="3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B42970" w:rsidRPr="00F55718" w:rsidTr="0047677A">
        <w:trPr>
          <w:gridAfter w:val="2"/>
          <w:wAfter w:w="5831" w:type="dxa"/>
          <w:trHeight w:val="689"/>
        </w:trPr>
        <w:tc>
          <w:tcPr>
            <w:tcW w:w="3148" w:type="dxa"/>
          </w:tcPr>
          <w:p w:rsidR="00B42970" w:rsidRPr="00166DD7" w:rsidRDefault="00B4297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47677A">
        <w:trPr>
          <w:trHeight w:val="700"/>
        </w:trPr>
        <w:tc>
          <w:tcPr>
            <w:tcW w:w="3492" w:type="dxa"/>
            <w:gridSpan w:val="2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>La maintenance d’environnement informatique (Connexion d’IP-phone, nettoyage des composants électronique…etc.) </w:t>
            </w:r>
          </w:p>
        </w:tc>
        <w:tc>
          <w:tcPr>
            <w:tcW w:w="2339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E9583C" w:rsidRDefault="00204A3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-</w:t>
            </w:r>
            <w:r w:rsidR="00D14D8D">
              <w:rPr>
                <w:rFonts w:ascii="Agency FB" w:hAnsi="Agency FB"/>
                <w:sz w:val="36"/>
                <w:szCs w:val="36"/>
              </w:rPr>
              <w:t>ECHANGER LE PC BUREAU DU DIECTEUR DE FORCE DE VENTE (MONSIEUR GUY) PAR UN NOUVEAU PC BUREAU.</w:t>
            </w:r>
          </w:p>
          <w:p w:rsidR="00204A30" w:rsidRPr="00166DD7" w:rsidRDefault="00204A3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-INSERER LE NOUVEAU PC DANS NOTRE DOMAINE ET CONFIGURER INTERNET</w:t>
            </w:r>
          </w:p>
        </w:tc>
        <w:tc>
          <w:tcPr>
            <w:tcW w:w="3543" w:type="dxa"/>
            <w:gridSpan w:val="3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E9583C" w:rsidRPr="00166DD7" w:rsidRDefault="00E9583C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17146A" w:rsidRPr="00F55718" w:rsidTr="0047677A">
        <w:trPr>
          <w:trHeight w:val="700"/>
        </w:trPr>
        <w:tc>
          <w:tcPr>
            <w:tcW w:w="3492" w:type="dxa"/>
            <w:gridSpan w:val="2"/>
          </w:tcPr>
          <w:p w:rsidR="0017146A" w:rsidRDefault="00F916BB" w:rsidP="00F916BB">
            <w:pPr>
              <w:rPr>
                <w:rFonts w:ascii="Agency FB" w:hAnsi="Agency FB" w:cstheme="minorHAnsi"/>
                <w:sz w:val="36"/>
                <w:szCs w:val="36"/>
              </w:rPr>
            </w:pPr>
            <w:r>
              <w:rPr>
                <w:rFonts w:ascii="Agency FB" w:hAnsi="Agency FB" w:cstheme="minorHAnsi"/>
                <w:sz w:val="36"/>
                <w:szCs w:val="36"/>
              </w:rPr>
              <w:t xml:space="preserve">Placer le vidéo projecteur </w:t>
            </w:r>
            <w:bookmarkStart w:id="0" w:name="_GoBack"/>
            <w:bookmarkEnd w:id="0"/>
          </w:p>
        </w:tc>
        <w:tc>
          <w:tcPr>
            <w:tcW w:w="2339" w:type="dxa"/>
          </w:tcPr>
          <w:p w:rsidR="0017146A" w:rsidRPr="00166DD7" w:rsidRDefault="00947BF4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17146A" w:rsidRPr="00166DD7" w:rsidRDefault="00F916BB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 w:cstheme="minorHAnsi"/>
                <w:sz w:val="36"/>
                <w:szCs w:val="36"/>
              </w:rPr>
              <w:t>CONFIGURATION D’UNE IMPRIMANTE RESEAU POUR L’ADMINISTRATION (ADRESSE 192.168.20.16)</w:t>
            </w:r>
          </w:p>
        </w:tc>
        <w:tc>
          <w:tcPr>
            <w:tcW w:w="3543" w:type="dxa"/>
            <w:gridSpan w:val="3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3B6B76" w:rsidRPr="00F55718" w:rsidTr="0047677A">
        <w:trPr>
          <w:trHeight w:val="700"/>
        </w:trPr>
        <w:tc>
          <w:tcPr>
            <w:tcW w:w="3492" w:type="dxa"/>
            <w:gridSpan w:val="2"/>
          </w:tcPr>
          <w:p w:rsidR="003B6B76" w:rsidRPr="00166DD7" w:rsidRDefault="003B6B76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339" w:type="dxa"/>
          </w:tcPr>
          <w:p w:rsidR="003B6B76" w:rsidRPr="00166DD7" w:rsidRDefault="003B6B76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148" w:type="dxa"/>
            <w:gridSpan w:val="2"/>
          </w:tcPr>
          <w:p w:rsidR="003B6B76" w:rsidRDefault="003B6B76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3B6B76" w:rsidRPr="00166DD7" w:rsidRDefault="003B6B7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3B6B76" w:rsidRPr="00422BFB" w:rsidRDefault="003B6B76" w:rsidP="00F55718">
            <w:pPr>
              <w:spacing w:after="0" w:line="240" w:lineRule="auto"/>
              <w:rPr>
                <w:rFonts w:ascii="Agency FB" w:hAnsi="Agency FB"/>
                <w:color w:val="FF0000"/>
                <w:sz w:val="36"/>
                <w:szCs w:val="36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  <w:gridSpan w:val="2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7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  <w:gridSpan w:val="2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6C" w:rsidRDefault="00AA796C" w:rsidP="00E248EC">
      <w:pPr>
        <w:spacing w:after="0" w:line="240" w:lineRule="auto"/>
      </w:pPr>
      <w:r>
        <w:separator/>
      </w:r>
    </w:p>
  </w:endnote>
  <w:endnote w:type="continuationSeparator" w:id="0">
    <w:p w:rsidR="00AA796C" w:rsidRDefault="00AA796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6C" w:rsidRDefault="00AA796C" w:rsidP="00E248EC">
      <w:pPr>
        <w:spacing w:after="0" w:line="240" w:lineRule="auto"/>
      </w:pPr>
      <w:r>
        <w:separator/>
      </w:r>
    </w:p>
  </w:footnote>
  <w:footnote w:type="continuationSeparator" w:id="0">
    <w:p w:rsidR="00AA796C" w:rsidRDefault="00AA796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0FC"/>
    <w:rsid w:val="00095180"/>
    <w:rsid w:val="000A19EB"/>
    <w:rsid w:val="000B3E31"/>
    <w:rsid w:val="000C3B35"/>
    <w:rsid w:val="000C3C02"/>
    <w:rsid w:val="000C6D7F"/>
    <w:rsid w:val="000C6DCD"/>
    <w:rsid w:val="000D54F0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89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146A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4A30"/>
    <w:rsid w:val="00207BC6"/>
    <w:rsid w:val="0021187C"/>
    <w:rsid w:val="00213CCC"/>
    <w:rsid w:val="0021459C"/>
    <w:rsid w:val="00214B69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6FBF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33F7"/>
    <w:rsid w:val="00387332"/>
    <w:rsid w:val="00391AA2"/>
    <w:rsid w:val="00392BA2"/>
    <w:rsid w:val="00392EB4"/>
    <w:rsid w:val="00394686"/>
    <w:rsid w:val="003A13E4"/>
    <w:rsid w:val="003A7209"/>
    <w:rsid w:val="003A7A4E"/>
    <w:rsid w:val="003B089F"/>
    <w:rsid w:val="003B112D"/>
    <w:rsid w:val="003B3587"/>
    <w:rsid w:val="003B6B76"/>
    <w:rsid w:val="003C1C47"/>
    <w:rsid w:val="003D0943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BFB"/>
    <w:rsid w:val="00422D5F"/>
    <w:rsid w:val="00435688"/>
    <w:rsid w:val="00435B41"/>
    <w:rsid w:val="004376C3"/>
    <w:rsid w:val="004439E6"/>
    <w:rsid w:val="0045147F"/>
    <w:rsid w:val="00452829"/>
    <w:rsid w:val="004579C5"/>
    <w:rsid w:val="00463FF2"/>
    <w:rsid w:val="00464E11"/>
    <w:rsid w:val="00465A1A"/>
    <w:rsid w:val="0047059D"/>
    <w:rsid w:val="004715B8"/>
    <w:rsid w:val="004727FB"/>
    <w:rsid w:val="0047419A"/>
    <w:rsid w:val="0047677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0FEC"/>
    <w:rsid w:val="007118D2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546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1CA"/>
    <w:rsid w:val="00803795"/>
    <w:rsid w:val="0081089B"/>
    <w:rsid w:val="00812A1B"/>
    <w:rsid w:val="00814DD8"/>
    <w:rsid w:val="008179FD"/>
    <w:rsid w:val="00817CBF"/>
    <w:rsid w:val="008207E6"/>
    <w:rsid w:val="00821B31"/>
    <w:rsid w:val="00823854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25F5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4A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7BF4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6F33"/>
    <w:rsid w:val="009D3C94"/>
    <w:rsid w:val="009D525B"/>
    <w:rsid w:val="009D53F8"/>
    <w:rsid w:val="009D6A8E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2D4B"/>
    <w:rsid w:val="00AA51BE"/>
    <w:rsid w:val="00AA55C1"/>
    <w:rsid w:val="00AA5F98"/>
    <w:rsid w:val="00AA796C"/>
    <w:rsid w:val="00AB2008"/>
    <w:rsid w:val="00AB2681"/>
    <w:rsid w:val="00AB37D8"/>
    <w:rsid w:val="00AB4DBC"/>
    <w:rsid w:val="00AC192A"/>
    <w:rsid w:val="00AC50D3"/>
    <w:rsid w:val="00AD0E15"/>
    <w:rsid w:val="00AD7740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62BF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B4C"/>
    <w:rsid w:val="00B41EC6"/>
    <w:rsid w:val="00B42970"/>
    <w:rsid w:val="00B44140"/>
    <w:rsid w:val="00B451BC"/>
    <w:rsid w:val="00B55852"/>
    <w:rsid w:val="00B6082E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963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4D8D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0659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404F"/>
    <w:rsid w:val="00EC6B0D"/>
    <w:rsid w:val="00EC783F"/>
    <w:rsid w:val="00ED2873"/>
    <w:rsid w:val="00EE141A"/>
    <w:rsid w:val="00EE206F"/>
    <w:rsid w:val="00EE29AE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16BB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CB740-79C8-4F86-9939-159F79BC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1558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ppp pp</cp:lastModifiedBy>
  <cp:revision>54</cp:revision>
  <dcterms:created xsi:type="dcterms:W3CDTF">2018-08-02T12:52:00Z</dcterms:created>
  <dcterms:modified xsi:type="dcterms:W3CDTF">2018-11-12T17:22:00Z</dcterms:modified>
</cp:coreProperties>
</file>