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0D7549">
            <w:pPr>
              <w:pStyle w:val="Titre"/>
            </w:pPr>
            <w:r w:rsidRPr="00F55718"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336EDA" w:rsidP="002F02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D7549">
              <w:rPr>
                <w:b/>
                <w:sz w:val="24"/>
                <w:szCs w:val="24"/>
              </w:rPr>
              <w:t xml:space="preserve"> </w:t>
            </w:r>
            <w:r w:rsidR="00BC29BB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24</w:t>
            </w:r>
            <w:r w:rsidR="00BC29BB">
              <w:rPr>
                <w:b/>
                <w:sz w:val="24"/>
                <w:szCs w:val="24"/>
              </w:rPr>
              <w:t xml:space="preserve"> Novembre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A50A1D">
        <w:trPr>
          <w:trHeight w:val="831"/>
        </w:trPr>
        <w:tc>
          <w:tcPr>
            <w:tcW w:w="3492" w:type="dxa"/>
          </w:tcPr>
          <w:p w:rsidR="00134CBD" w:rsidRPr="00134CBD" w:rsidRDefault="00134CBD" w:rsidP="00134CBD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134CBD">
              <w:rPr>
                <w:rFonts w:ascii="Bell MT" w:eastAsia="Batang" w:hAnsi="Bell MT"/>
                <w:sz w:val="28"/>
                <w:szCs w:val="28"/>
              </w:rPr>
              <w:t xml:space="preserve">Analyse de la performance du réseau et mise en place de la procédure de résolution par rapport à la déconnexion </w:t>
            </w:r>
            <w:proofErr w:type="spellStart"/>
            <w:r w:rsidRPr="00134CBD">
              <w:rPr>
                <w:rFonts w:ascii="Bell MT" w:eastAsia="Batang" w:hAnsi="Bell MT"/>
                <w:sz w:val="28"/>
                <w:szCs w:val="28"/>
              </w:rPr>
              <w:t>Hermes</w:t>
            </w:r>
            <w:proofErr w:type="spellEnd"/>
            <w:r w:rsidRPr="00134CBD">
              <w:rPr>
                <w:rFonts w:ascii="Bell MT" w:eastAsia="Batang" w:hAnsi="Bell MT"/>
                <w:sz w:val="28"/>
                <w:szCs w:val="28"/>
              </w:rPr>
              <w:t xml:space="preserve"> (Suite)</w:t>
            </w:r>
          </w:p>
          <w:p w:rsidR="00134CBD" w:rsidRPr="00D534B8" w:rsidRDefault="00134CBD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9802EB" w:rsidRPr="004F35FD" w:rsidRDefault="00134CBD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Constat fait lorsque sur le routeur il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ya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 xml:space="preserve"> perte de paquet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134CBD" w:rsidP="00E9583C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Ache</w:t>
            </w:r>
            <w:r w:rsidR="00D5346C">
              <w:rPr>
                <w:sz w:val="20"/>
                <w:szCs w:val="20"/>
              </w:rPr>
              <w:t>ter un nouveau routeur  afin de stabiliser la communication des deux réseaux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451F" w:rsidRPr="002F02E6" w:rsidTr="00A50A1D">
        <w:trPr>
          <w:trHeight w:val="3060"/>
        </w:trPr>
        <w:tc>
          <w:tcPr>
            <w:tcW w:w="3492" w:type="dxa"/>
          </w:tcPr>
          <w:p w:rsidR="00C77E31" w:rsidRPr="00A50A1D" w:rsidRDefault="00D03F1E" w:rsidP="00A50A1D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03F1E">
              <w:rPr>
                <w:rFonts w:ascii="Bell MT" w:eastAsia="Batang" w:hAnsi="Bell MT"/>
                <w:sz w:val="28"/>
                <w:szCs w:val="28"/>
              </w:rPr>
              <w:t>Script automatique pour démarrer les machines</w:t>
            </w:r>
          </w:p>
        </w:tc>
        <w:tc>
          <w:tcPr>
            <w:tcW w:w="2085" w:type="dxa"/>
          </w:tcPr>
          <w:p w:rsidR="00A50A1D" w:rsidRDefault="00A50A1D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Default="000573C0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0573C0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Pr="000573C0" w:rsidRDefault="00C77E31" w:rsidP="0005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  <w:gridSpan w:val="2"/>
          </w:tcPr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A6725F" w:rsidRDefault="00D5346C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Recherche sur la possibilité du couplage de la messagerie Open source et AD 2012</w:t>
            </w:r>
          </w:p>
          <w:p w:rsidR="00C77E31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4F35FD" w:rsidRPr="000573C0" w:rsidRDefault="004F35FD" w:rsidP="00D03F1E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D03F1E" w:rsidRPr="00C77E31" w:rsidRDefault="00D03F1E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C77E31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7E31" w:rsidRPr="002F02E6" w:rsidTr="000573C0">
        <w:trPr>
          <w:trHeight w:val="1094"/>
        </w:trPr>
        <w:tc>
          <w:tcPr>
            <w:tcW w:w="3492" w:type="dxa"/>
          </w:tcPr>
          <w:p w:rsidR="00C77E31" w:rsidRPr="004F35FD" w:rsidRDefault="00C77E31" w:rsidP="00A6725F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C77E31">
              <w:rPr>
                <w:rFonts w:ascii="Bell MT" w:eastAsia="Batang" w:hAnsi="Bell MT"/>
                <w:sz w:val="28"/>
                <w:szCs w:val="28"/>
              </w:rPr>
              <w:lastRenderedPageBreak/>
              <w:t>Virtualisation sur le serveur d’application du logiciel GNS3</w:t>
            </w:r>
          </w:p>
        </w:tc>
        <w:tc>
          <w:tcPr>
            <w:tcW w:w="2085" w:type="dxa"/>
          </w:tcPr>
          <w:p w:rsidR="00C77E31" w:rsidRPr="004F35FD" w:rsidRDefault="006706D1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="007D21F5">
              <w:rPr>
                <w:rFonts w:ascii="Bell MT" w:eastAsia="Batang" w:hAnsi="Bell MT"/>
                <w:sz w:val="24"/>
                <w:szCs w:val="24"/>
              </w:rPr>
              <w:t>F</w:t>
            </w:r>
            <w:r w:rsidR="00C77E31">
              <w:rPr>
                <w:rFonts w:ascii="Bell MT" w:eastAsia="Batang" w:hAnsi="Bell MT"/>
                <w:sz w:val="24"/>
                <w:szCs w:val="24"/>
              </w:rPr>
              <w:t xml:space="preserve">ait </w:t>
            </w:r>
          </w:p>
        </w:tc>
        <w:tc>
          <w:tcPr>
            <w:tcW w:w="3798" w:type="dxa"/>
            <w:gridSpan w:val="2"/>
          </w:tcPr>
          <w:p w:rsidR="00443146" w:rsidRDefault="00443146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C77E31" w:rsidRPr="00C77E31" w:rsidRDefault="006706D1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Mis à dispositions des images existants</w:t>
            </w:r>
          </w:p>
        </w:tc>
        <w:tc>
          <w:tcPr>
            <w:tcW w:w="3315" w:type="dxa"/>
          </w:tcPr>
          <w:p w:rsidR="00C77E31" w:rsidRP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74B80" w:rsidTr="00ED3F9F">
        <w:trPr>
          <w:trHeight w:val="700"/>
        </w:trPr>
        <w:tc>
          <w:tcPr>
            <w:tcW w:w="3492" w:type="dxa"/>
          </w:tcPr>
          <w:p w:rsidR="00363806" w:rsidRPr="00363806" w:rsidRDefault="009F6BC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Assistance des utilisateurs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2F02E6" w:rsidRPr="00F55718" w:rsidRDefault="002F02E6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74B80" w:rsidRDefault="00F74B80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777AB5">
              <w:rPr>
                <w:rFonts w:ascii="Bell MT" w:eastAsia="Batang" w:hAnsi="Bell MT"/>
              </w:rPr>
              <w:t>Accès à yellochat.mtn.bj sur Digital MTN</w:t>
            </w:r>
          </w:p>
          <w:p w:rsidR="00777AB5" w:rsidRDefault="00F74B80" w:rsidP="00777AB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777AB5">
              <w:rPr>
                <w:rFonts w:ascii="Bell MT" w:eastAsia="Batang" w:hAnsi="Bell MT"/>
              </w:rPr>
              <w:t>Redémarrage du service Media service pour la plateforme sms</w:t>
            </w:r>
          </w:p>
          <w:p w:rsidR="000F275E" w:rsidRPr="00F74B80" w:rsidRDefault="00C02E61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Accès à IRM sur les postes de BackOffice</w:t>
            </w:r>
          </w:p>
        </w:tc>
        <w:tc>
          <w:tcPr>
            <w:tcW w:w="3147" w:type="dxa"/>
            <w:gridSpan w:val="2"/>
          </w:tcPr>
          <w:p w:rsidR="009862D0" w:rsidRPr="00F74B80" w:rsidRDefault="009862D0" w:rsidP="009862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74B80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0F275E" w:rsidRDefault="000573C0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336EDA">
              <w:rPr>
                <w:rFonts w:ascii="Bell MT" w:eastAsia="Batang" w:hAnsi="Bell MT"/>
              </w:rPr>
              <w:t>Création de log des nouveaux agents sur le 111</w:t>
            </w:r>
            <w:r w:rsidR="00C008AC">
              <w:rPr>
                <w:rFonts w:ascii="Bell MT" w:eastAsia="Batang" w:hAnsi="Bell MT"/>
              </w:rPr>
              <w:br/>
              <w:t xml:space="preserve">- </w:t>
            </w:r>
            <w:r w:rsidR="00336EDA">
              <w:rPr>
                <w:rFonts w:ascii="Bell MT" w:eastAsia="Batang" w:hAnsi="Bell MT"/>
              </w:rPr>
              <w:t xml:space="preserve">Droit sur les différents lecteurs (CSCD MTN &amp; </w:t>
            </w:r>
            <w:proofErr w:type="spellStart"/>
            <w:r w:rsidR="00336EDA">
              <w:rPr>
                <w:rFonts w:ascii="Bell MT" w:eastAsia="Batang" w:hAnsi="Bell MT"/>
              </w:rPr>
              <w:t>Moov</w:t>
            </w:r>
            <w:proofErr w:type="spellEnd"/>
            <w:r w:rsidR="00336EDA">
              <w:rPr>
                <w:rFonts w:ascii="Bell MT" w:eastAsia="Batang" w:hAnsi="Bell MT"/>
              </w:rPr>
              <w:t xml:space="preserve"> </w:t>
            </w:r>
            <w:proofErr w:type="spellStart"/>
            <w:r w:rsidR="00336EDA">
              <w:rPr>
                <w:rFonts w:ascii="Bell MT" w:eastAsia="Batang" w:hAnsi="Bell MT"/>
              </w:rPr>
              <w:t>Enr</w:t>
            </w:r>
            <w:proofErr w:type="spellEnd"/>
            <w:r w:rsidR="00336EDA">
              <w:rPr>
                <w:rFonts w:ascii="Bell MT" w:eastAsia="Batang" w:hAnsi="Bell MT"/>
              </w:rPr>
              <w:t>)</w:t>
            </w:r>
            <w:r w:rsidR="00C02E61">
              <w:rPr>
                <w:rFonts w:ascii="Bell MT" w:eastAsia="Batang" w:hAnsi="Bell MT"/>
              </w:rPr>
              <w:t xml:space="preserve"> </w:t>
            </w:r>
          </w:p>
          <w:p w:rsidR="00C02E61" w:rsidRPr="009F6BC6" w:rsidRDefault="00C02E61" w:rsidP="009F6BC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Accès Internet du portable de </w:t>
            </w:r>
            <w:proofErr w:type="spellStart"/>
            <w:r>
              <w:rPr>
                <w:rFonts w:ascii="Bell MT" w:eastAsia="Batang" w:hAnsi="Bell MT"/>
              </w:rPr>
              <w:t>Fluvio</w:t>
            </w:r>
            <w:proofErr w:type="spellEnd"/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8AE" w:rsidRPr="00336EDA" w:rsidTr="00C02E61">
        <w:trPr>
          <w:trHeight w:val="1070"/>
        </w:trPr>
        <w:tc>
          <w:tcPr>
            <w:tcW w:w="3492" w:type="dxa"/>
          </w:tcPr>
          <w:p w:rsidR="00D178AE" w:rsidRPr="00FE0023" w:rsidRDefault="006706D1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Installation &amp; configuration du 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t xml:space="preserve">serveur Zabbix 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br/>
              <w:t>Configuration du Client sur les postes du 1</w:t>
            </w:r>
            <w:r w:rsidR="00AF6386" w:rsidRPr="00AF6386">
              <w:rPr>
                <w:rFonts w:ascii="Bell MT" w:eastAsia="Batang" w:hAnsi="Bell MT"/>
                <w:sz w:val="28"/>
                <w:szCs w:val="28"/>
                <w:vertAlign w:val="superscript"/>
              </w:rPr>
              <w:t>er</w:t>
            </w:r>
            <w:r w:rsidR="00AF6386">
              <w:rPr>
                <w:rFonts w:ascii="Bell MT" w:eastAsia="Batang" w:hAnsi="Bell MT"/>
                <w:sz w:val="28"/>
                <w:szCs w:val="28"/>
              </w:rPr>
              <w:t xml:space="preserve"> &amp; 3ème</w:t>
            </w:r>
          </w:p>
        </w:tc>
        <w:tc>
          <w:tcPr>
            <w:tcW w:w="2085" w:type="dxa"/>
          </w:tcPr>
          <w:p w:rsidR="00D178AE" w:rsidRDefault="00D178A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63577A" w:rsidRDefault="00336EDA" w:rsidP="0063577A">
            <w:pPr>
              <w:spacing w:after="0" w:line="240" w:lineRule="auto"/>
              <w:rPr>
                <w:sz w:val="20"/>
                <w:szCs w:val="20"/>
              </w:rPr>
            </w:pPr>
            <w:r>
              <w:t>88</w:t>
            </w:r>
            <w:r w:rsidR="0063577A">
              <w:rPr>
                <w:sz w:val="20"/>
                <w:szCs w:val="20"/>
              </w:rPr>
              <w:t xml:space="preserve"> postes </w:t>
            </w:r>
            <w:proofErr w:type="spellStart"/>
            <w:r w:rsidR="0063577A">
              <w:rPr>
                <w:sz w:val="20"/>
                <w:szCs w:val="20"/>
              </w:rPr>
              <w:t>Backoffices</w:t>
            </w:r>
            <w:proofErr w:type="spellEnd"/>
          </w:p>
          <w:p w:rsidR="00D178AE" w:rsidRDefault="0063577A" w:rsidP="0063577A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postes Moov</w:t>
            </w:r>
          </w:p>
          <w:p w:rsidR="0063577A" w:rsidRPr="003F5D3A" w:rsidRDefault="0063577A" w:rsidP="0063577A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63577A" w:rsidRPr="00D23F3A" w:rsidRDefault="0063577A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</w:p>
        </w:tc>
        <w:tc>
          <w:tcPr>
            <w:tcW w:w="3315" w:type="dxa"/>
          </w:tcPr>
          <w:p w:rsidR="00D178AE" w:rsidRPr="00D23F3A" w:rsidRDefault="00D178AE" w:rsidP="00F55718">
            <w:pPr>
              <w:spacing w:after="0" w:line="240" w:lineRule="auto"/>
              <w:rPr>
                <w:sz w:val="20"/>
                <w:szCs w:val="20"/>
                <w:lang w:val="en-CA"/>
              </w:rPr>
            </w:pPr>
          </w:p>
        </w:tc>
      </w:tr>
      <w:tr w:rsidR="00FE0023" w:rsidRPr="00F55718" w:rsidTr="00ED3F9F">
        <w:trPr>
          <w:trHeight w:val="700"/>
        </w:trPr>
        <w:tc>
          <w:tcPr>
            <w:tcW w:w="3492" w:type="dxa"/>
          </w:tcPr>
          <w:p w:rsidR="00E176F7" w:rsidRPr="00E176F7" w:rsidRDefault="00E176F7" w:rsidP="00E176F7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E176F7">
              <w:rPr>
                <w:rFonts w:ascii="Bell MT" w:eastAsia="Batang" w:hAnsi="Bell MT"/>
                <w:sz w:val="28"/>
                <w:szCs w:val="28"/>
              </w:rPr>
              <w:t>Mise en place des différent</w:t>
            </w:r>
            <w:r w:rsidR="00134CBD">
              <w:rPr>
                <w:rFonts w:ascii="Bell MT" w:eastAsia="Batang" w:hAnsi="Bell MT"/>
                <w:sz w:val="28"/>
                <w:szCs w:val="28"/>
              </w:rPr>
              <w:t>e</w:t>
            </w:r>
            <w:r w:rsidRPr="00E176F7">
              <w:rPr>
                <w:rFonts w:ascii="Bell MT" w:eastAsia="Batang" w:hAnsi="Bell MT"/>
                <w:sz w:val="28"/>
                <w:szCs w:val="28"/>
              </w:rPr>
              <w:t>s stratégies sécuritaires sur les serveurs</w:t>
            </w:r>
          </w:p>
          <w:p w:rsidR="00FE0023" w:rsidRPr="00FE0023" w:rsidRDefault="00FE002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FE0023" w:rsidRDefault="00E176F7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Fait </w:t>
            </w:r>
          </w:p>
        </w:tc>
        <w:tc>
          <w:tcPr>
            <w:tcW w:w="3798" w:type="dxa"/>
            <w:gridSpan w:val="2"/>
          </w:tcPr>
          <w:p w:rsidR="00E176F7" w:rsidRPr="00C02E61" w:rsidRDefault="00C02E61" w:rsidP="00C02E6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</w:t>
            </w:r>
            <w:r w:rsidRPr="00C02E61">
              <w:rPr>
                <w:rFonts w:ascii="Bell MT" w:eastAsia="Batang" w:hAnsi="Bell MT"/>
              </w:rPr>
              <w:t xml:space="preserve">Configuration du </w:t>
            </w:r>
            <w:r>
              <w:rPr>
                <w:rFonts w:ascii="Bell MT" w:eastAsia="Batang" w:hAnsi="Bell MT"/>
              </w:rPr>
              <w:t xml:space="preserve">nouveau </w:t>
            </w:r>
            <w:r w:rsidRPr="00C02E61">
              <w:rPr>
                <w:rFonts w:ascii="Bell MT" w:eastAsia="Batang" w:hAnsi="Bell MT"/>
              </w:rPr>
              <w:t xml:space="preserve">point d’accès </w:t>
            </w:r>
            <w:r>
              <w:rPr>
                <w:rFonts w:ascii="Bell MT" w:eastAsia="Batang" w:hAnsi="Bell MT"/>
              </w:rPr>
              <w:t>selon les normes de sécurité</w:t>
            </w:r>
          </w:p>
        </w:tc>
        <w:tc>
          <w:tcPr>
            <w:tcW w:w="3147" w:type="dxa"/>
            <w:gridSpan w:val="2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B303F1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0F275E" w:rsidRDefault="00D03F1E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Configuration du client </w:t>
            </w:r>
            <w:proofErr w:type="spellStart"/>
            <w:r w:rsidR="000F275E">
              <w:rPr>
                <w:rFonts w:ascii="Bell MT" w:eastAsia="Batang" w:hAnsi="Bell MT"/>
                <w:sz w:val="24"/>
                <w:szCs w:val="24"/>
              </w:rPr>
              <w:t>zabbix</w:t>
            </w:r>
            <w:proofErr w:type="spellEnd"/>
            <w:r w:rsidR="000F275E">
              <w:rPr>
                <w:rFonts w:ascii="Bell MT" w:eastAsia="Batang" w:hAnsi="Bell MT"/>
                <w:sz w:val="24"/>
                <w:szCs w:val="24"/>
              </w:rPr>
              <w:t xml:space="preserve"> client </w:t>
            </w:r>
            <w:r w:rsidR="00C02E61">
              <w:rPr>
                <w:rFonts w:ascii="Bell MT" w:eastAsia="Batang" w:hAnsi="Bell MT"/>
                <w:sz w:val="24"/>
                <w:szCs w:val="24"/>
              </w:rPr>
              <w:t>sur les postes de l’administration</w:t>
            </w:r>
          </w:p>
          <w:p w:rsidR="000F275E" w:rsidRPr="000F275E" w:rsidRDefault="000F275E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Mise en place </w:t>
            </w:r>
            <w:r w:rsidR="00C02E61">
              <w:rPr>
                <w:rFonts w:ascii="Bell MT" w:eastAsia="Batang" w:hAnsi="Bell MT"/>
                <w:sz w:val="24"/>
                <w:szCs w:val="24"/>
              </w:rPr>
              <w:t>de différentes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stratégies sécuritaires sur les serveurs</w:t>
            </w:r>
            <w:r w:rsidR="00C02E61">
              <w:rPr>
                <w:rFonts w:ascii="Bell MT" w:eastAsia="Batang" w:hAnsi="Bell MT"/>
                <w:sz w:val="24"/>
                <w:szCs w:val="24"/>
              </w:rPr>
              <w:t xml:space="preserve"> (serveur de fichier</w:t>
            </w:r>
            <w:r w:rsidR="00E25007">
              <w:rPr>
                <w:rFonts w:ascii="Bell MT" w:eastAsia="Batang" w:hAnsi="Bell MT"/>
                <w:sz w:val="24"/>
                <w:szCs w:val="24"/>
              </w:rPr>
              <w:t xml:space="preserve"> &amp; serveur d’antivirus</w:t>
            </w:r>
            <w:r w:rsidR="00C02E61">
              <w:rPr>
                <w:rFonts w:ascii="Bell MT" w:eastAsia="Batang" w:hAnsi="Bell MT"/>
                <w:sz w:val="24"/>
                <w:szCs w:val="24"/>
              </w:rPr>
              <w:t>)</w:t>
            </w:r>
          </w:p>
          <w:p w:rsidR="00443146" w:rsidRPr="00E25007" w:rsidRDefault="00C02E61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Test de pénétration du réseau via le labo sous Kali linux</w:t>
            </w:r>
            <w:r w:rsidR="00443146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E25007" w:rsidRPr="0040703D" w:rsidRDefault="00E25007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Configuration en labo de la messagerie Open source sous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debian</w:t>
            </w:r>
            <w:proofErr w:type="spellEnd"/>
          </w:p>
          <w:p w:rsidR="004D45E3" w:rsidRPr="00F824F4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1A2C4D" w:rsidRPr="00F824F4" w:rsidRDefault="00402647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Analyse de la performance du réseau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et mise en place de la procédure de résolution par rapport à la déconnexion </w:t>
            </w:r>
            <w:proofErr w:type="spellStart"/>
            <w:r w:rsidR="0040703D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  <w:r w:rsidR="00D178AE">
              <w:rPr>
                <w:rFonts w:ascii="Bell MT" w:eastAsia="Batang" w:hAnsi="Bell MT"/>
                <w:sz w:val="24"/>
                <w:szCs w:val="24"/>
              </w:rPr>
              <w:t xml:space="preserve"> (Suite)</w:t>
            </w:r>
          </w:p>
          <w:p w:rsidR="00F824F4" w:rsidRPr="00791FE3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C02E61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27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6706D1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E25007" w:rsidRPr="00791FE3" w:rsidRDefault="00E25007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F824F4" w:rsidRPr="00791FE3" w:rsidRDefault="00C02E61" w:rsidP="00F824F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26 - 28</w:t>
            </w:r>
            <w:r w:rsidR="00F824F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6706D1" w:rsidRDefault="006706D1" w:rsidP="006706D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4A43" w:rsidRDefault="00C64A43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40703D" w:rsidRDefault="00C02E61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28 -30</w:t>
            </w:r>
            <w:r w:rsidR="00D34846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D34846">
              <w:rPr>
                <w:rFonts w:ascii="Bell MT" w:eastAsia="Batang" w:hAnsi="Bell MT"/>
                <w:sz w:val="24"/>
                <w:szCs w:val="24"/>
              </w:rPr>
              <w:t>Novembre</w:t>
            </w:r>
          </w:p>
          <w:p w:rsidR="00E25007" w:rsidRDefault="00E25007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E25007" w:rsidRPr="00F5466C" w:rsidRDefault="00E25007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28 /Novembre</w:t>
            </w:r>
            <w:r w:rsidR="004B79AD">
              <w:rPr>
                <w:rFonts w:ascii="Bell MT" w:eastAsia="Batang" w:hAnsi="Bell MT"/>
                <w:sz w:val="24"/>
                <w:szCs w:val="24"/>
              </w:rPr>
              <w:t>s</w:t>
            </w:r>
            <w:bookmarkStart w:id="0" w:name="_GoBack"/>
            <w:bookmarkEnd w:id="0"/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D63632" w:rsidRPr="00F55718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38" w:rsidRDefault="004B5838" w:rsidP="00E248EC">
      <w:pPr>
        <w:spacing w:after="0" w:line="240" w:lineRule="auto"/>
      </w:pPr>
      <w:r>
        <w:separator/>
      </w:r>
    </w:p>
  </w:endnote>
  <w:endnote w:type="continuationSeparator" w:id="0">
    <w:p w:rsidR="004B5838" w:rsidRDefault="004B5838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134CBD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134CBD" w:rsidRPr="00F55718" w:rsidRDefault="00134CBD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134CBD" w:rsidRDefault="00134C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38" w:rsidRDefault="004B5838" w:rsidP="00E248EC">
      <w:pPr>
        <w:spacing w:after="0" w:line="240" w:lineRule="auto"/>
      </w:pPr>
      <w:r>
        <w:separator/>
      </w:r>
    </w:p>
  </w:footnote>
  <w:footnote w:type="continuationSeparator" w:id="0">
    <w:p w:rsidR="004B5838" w:rsidRDefault="004B5838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134CBD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134CBD" w:rsidRPr="00F55718" w:rsidRDefault="00134CBD" w:rsidP="00347067">
          <w:pPr>
            <w:pStyle w:val="En-tte"/>
          </w:pPr>
        </w:p>
      </w:tc>
    </w:tr>
    <w:tr w:rsidR="00134CBD" w:rsidRPr="00F55718" w:rsidTr="00E248EC">
      <w:trPr>
        <w:trHeight w:val="1631"/>
      </w:trPr>
      <w:tc>
        <w:tcPr>
          <w:tcW w:w="16269" w:type="dxa"/>
        </w:tcPr>
        <w:p w:rsidR="00134CBD" w:rsidRPr="00F55718" w:rsidRDefault="00134CBD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4CBD" w:rsidRDefault="00134CBD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E7DF8"/>
    <w:multiLevelType w:val="hybridMultilevel"/>
    <w:tmpl w:val="1654D6C2"/>
    <w:lvl w:ilvl="0" w:tplc="B016E6B4">
      <w:start w:val="1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6"/>
  </w:num>
  <w:num w:numId="4">
    <w:abstractNumId w:val="8"/>
  </w:num>
  <w:num w:numId="5">
    <w:abstractNumId w:val="10"/>
  </w:num>
  <w:num w:numId="6">
    <w:abstractNumId w:val="24"/>
  </w:num>
  <w:num w:numId="7">
    <w:abstractNumId w:val="16"/>
  </w:num>
  <w:num w:numId="8">
    <w:abstractNumId w:val="15"/>
  </w:num>
  <w:num w:numId="9">
    <w:abstractNumId w:val="18"/>
  </w:num>
  <w:num w:numId="10">
    <w:abstractNumId w:val="2"/>
  </w:num>
  <w:num w:numId="11">
    <w:abstractNumId w:val="11"/>
  </w:num>
  <w:num w:numId="12">
    <w:abstractNumId w:val="7"/>
  </w:num>
  <w:num w:numId="13">
    <w:abstractNumId w:val="20"/>
  </w:num>
  <w:num w:numId="14">
    <w:abstractNumId w:val="0"/>
  </w:num>
  <w:num w:numId="15">
    <w:abstractNumId w:val="12"/>
  </w:num>
  <w:num w:numId="16">
    <w:abstractNumId w:val="4"/>
  </w:num>
  <w:num w:numId="17">
    <w:abstractNumId w:val="21"/>
  </w:num>
  <w:num w:numId="18">
    <w:abstractNumId w:val="6"/>
  </w:num>
  <w:num w:numId="19">
    <w:abstractNumId w:val="19"/>
  </w:num>
  <w:num w:numId="20">
    <w:abstractNumId w:val="28"/>
  </w:num>
  <w:num w:numId="21">
    <w:abstractNumId w:val="13"/>
  </w:num>
  <w:num w:numId="22">
    <w:abstractNumId w:val="9"/>
  </w:num>
  <w:num w:numId="23">
    <w:abstractNumId w:val="17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7"/>
  </w:num>
  <w:num w:numId="29">
    <w:abstractNumId w:val="3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2F7A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57463"/>
    <w:rsid w:val="000620D5"/>
    <w:rsid w:val="000640CD"/>
    <w:rsid w:val="00072BDC"/>
    <w:rsid w:val="00076FF6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D7549"/>
    <w:rsid w:val="000E084C"/>
    <w:rsid w:val="000E0A96"/>
    <w:rsid w:val="000E2998"/>
    <w:rsid w:val="000E3475"/>
    <w:rsid w:val="000E7D0F"/>
    <w:rsid w:val="000F250A"/>
    <w:rsid w:val="000F275E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16B53"/>
    <w:rsid w:val="00123F0F"/>
    <w:rsid w:val="00124697"/>
    <w:rsid w:val="001267CF"/>
    <w:rsid w:val="001272EE"/>
    <w:rsid w:val="00130BE3"/>
    <w:rsid w:val="00130E56"/>
    <w:rsid w:val="00131836"/>
    <w:rsid w:val="00134BAD"/>
    <w:rsid w:val="00134CBD"/>
    <w:rsid w:val="00141364"/>
    <w:rsid w:val="001417A3"/>
    <w:rsid w:val="00141CED"/>
    <w:rsid w:val="001504EA"/>
    <w:rsid w:val="00152C1E"/>
    <w:rsid w:val="00157492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3D63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55E9A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9D0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E1C62"/>
    <w:rsid w:val="002F02E6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36EDA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528E"/>
    <w:rsid w:val="003F5D3A"/>
    <w:rsid w:val="003F6999"/>
    <w:rsid w:val="003F6A16"/>
    <w:rsid w:val="00402647"/>
    <w:rsid w:val="00404ADB"/>
    <w:rsid w:val="00404C58"/>
    <w:rsid w:val="004063E9"/>
    <w:rsid w:val="00406F69"/>
    <w:rsid w:val="0040703D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37D91"/>
    <w:rsid w:val="00443146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5838"/>
    <w:rsid w:val="004B6A20"/>
    <w:rsid w:val="004B79AD"/>
    <w:rsid w:val="004C113E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197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623A"/>
    <w:rsid w:val="00617D9C"/>
    <w:rsid w:val="00622A12"/>
    <w:rsid w:val="006234F7"/>
    <w:rsid w:val="00624813"/>
    <w:rsid w:val="00625ABB"/>
    <w:rsid w:val="00627B9D"/>
    <w:rsid w:val="006344F5"/>
    <w:rsid w:val="0063577A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06D1"/>
    <w:rsid w:val="006735DE"/>
    <w:rsid w:val="00673F4C"/>
    <w:rsid w:val="00676B85"/>
    <w:rsid w:val="0068467D"/>
    <w:rsid w:val="00687D82"/>
    <w:rsid w:val="006902A6"/>
    <w:rsid w:val="00690D8A"/>
    <w:rsid w:val="00690F43"/>
    <w:rsid w:val="0069315D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404D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04F"/>
    <w:rsid w:val="00750DF5"/>
    <w:rsid w:val="00762023"/>
    <w:rsid w:val="00762464"/>
    <w:rsid w:val="00770C6B"/>
    <w:rsid w:val="0077277F"/>
    <w:rsid w:val="00777AB5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1E0C"/>
    <w:rsid w:val="007A4175"/>
    <w:rsid w:val="007B3B25"/>
    <w:rsid w:val="007B50CA"/>
    <w:rsid w:val="007C3E54"/>
    <w:rsid w:val="007C655D"/>
    <w:rsid w:val="007C6E66"/>
    <w:rsid w:val="007D00A7"/>
    <w:rsid w:val="007D21F5"/>
    <w:rsid w:val="007D23B7"/>
    <w:rsid w:val="007D7256"/>
    <w:rsid w:val="007E713C"/>
    <w:rsid w:val="007E76D9"/>
    <w:rsid w:val="007E7CB5"/>
    <w:rsid w:val="007E7D71"/>
    <w:rsid w:val="007F1F3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118F"/>
    <w:rsid w:val="00973217"/>
    <w:rsid w:val="009800DF"/>
    <w:rsid w:val="009802EB"/>
    <w:rsid w:val="00981357"/>
    <w:rsid w:val="009849E7"/>
    <w:rsid w:val="00985874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C5C23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9F6BC6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4F72"/>
    <w:rsid w:val="00A4713C"/>
    <w:rsid w:val="00A500F1"/>
    <w:rsid w:val="00A50A1D"/>
    <w:rsid w:val="00A57153"/>
    <w:rsid w:val="00A57FDC"/>
    <w:rsid w:val="00A617C4"/>
    <w:rsid w:val="00A63D10"/>
    <w:rsid w:val="00A6725F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386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27EEE"/>
    <w:rsid w:val="00B303F1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29BB"/>
    <w:rsid w:val="00BC3A18"/>
    <w:rsid w:val="00BD605A"/>
    <w:rsid w:val="00BD67A3"/>
    <w:rsid w:val="00BE09B6"/>
    <w:rsid w:val="00BE710B"/>
    <w:rsid w:val="00BF4C9C"/>
    <w:rsid w:val="00BF67D5"/>
    <w:rsid w:val="00C008AC"/>
    <w:rsid w:val="00C00C7E"/>
    <w:rsid w:val="00C02E61"/>
    <w:rsid w:val="00C031F7"/>
    <w:rsid w:val="00C03B93"/>
    <w:rsid w:val="00C0636F"/>
    <w:rsid w:val="00C0666C"/>
    <w:rsid w:val="00C07B35"/>
    <w:rsid w:val="00C1290B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4A43"/>
    <w:rsid w:val="00C663B1"/>
    <w:rsid w:val="00C66A7C"/>
    <w:rsid w:val="00C66E46"/>
    <w:rsid w:val="00C70052"/>
    <w:rsid w:val="00C70809"/>
    <w:rsid w:val="00C740AF"/>
    <w:rsid w:val="00C75DDB"/>
    <w:rsid w:val="00C76F92"/>
    <w:rsid w:val="00C77E31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3A6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3F1E"/>
    <w:rsid w:val="00D06693"/>
    <w:rsid w:val="00D148F7"/>
    <w:rsid w:val="00D17441"/>
    <w:rsid w:val="00D17661"/>
    <w:rsid w:val="00D178AE"/>
    <w:rsid w:val="00D17AB6"/>
    <w:rsid w:val="00D23F3A"/>
    <w:rsid w:val="00D3269D"/>
    <w:rsid w:val="00D34846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6C"/>
    <w:rsid w:val="00D534B8"/>
    <w:rsid w:val="00D63632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5EFC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176F7"/>
    <w:rsid w:val="00E21150"/>
    <w:rsid w:val="00E211B2"/>
    <w:rsid w:val="00E242F0"/>
    <w:rsid w:val="00E248EC"/>
    <w:rsid w:val="00E25007"/>
    <w:rsid w:val="00E26F8E"/>
    <w:rsid w:val="00E3175F"/>
    <w:rsid w:val="00E3443C"/>
    <w:rsid w:val="00E35FDB"/>
    <w:rsid w:val="00E453A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83C88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23ED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466C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4B80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0023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0729F-D618-441C-BDBA-10261869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 CONTACT BENIN</Company>
  <LinksUpToDate>false</LinksUpToDate>
  <CharactersWithSpaces>2558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44</cp:revision>
  <dcterms:created xsi:type="dcterms:W3CDTF">2018-09-24T15:42:00Z</dcterms:created>
  <dcterms:modified xsi:type="dcterms:W3CDTF">2018-11-24T12:39:00Z</dcterms:modified>
</cp:coreProperties>
</file>