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DB1974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30 – 04 Aout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KODJA Amen </w:t>
            </w:r>
            <w:proofErr w:type="spellStart"/>
            <w:r>
              <w:rPr>
                <w:b/>
                <w:sz w:val="24"/>
                <w:szCs w:val="24"/>
              </w:rPr>
              <w:t>Bicas</w:t>
            </w:r>
            <w:proofErr w:type="spellEnd"/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>Ronde matinale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297A57" w:rsidRPr="00F55718" w:rsidRDefault="00297A57" w:rsidP="000C3B35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D534B8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 xml:space="preserve">Vérification de la bonne connexion de la campagne </w:t>
            </w:r>
            <w:proofErr w:type="spellStart"/>
            <w:r w:rsidRPr="00D534B8">
              <w:rPr>
                <w:rFonts w:ascii="Bell MT" w:eastAsia="Batang" w:hAnsi="Bell MT"/>
                <w:sz w:val="28"/>
                <w:szCs w:val="28"/>
              </w:rPr>
              <w:t>WhatsApp</w:t>
            </w:r>
            <w:proofErr w:type="spellEnd"/>
          </w:p>
          <w:p w:rsidR="000F451F" w:rsidRPr="00F55718" w:rsidRDefault="000F451F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0F451F" w:rsidRPr="00F55718" w:rsidRDefault="00D534B8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5E5A6D" w:rsidRPr="00F55718" w:rsidRDefault="005E5A6D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Default="005D3A07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D3A07" w:rsidRPr="00F55718" w:rsidRDefault="005D3A07" w:rsidP="006A68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B048B2" w:rsidRPr="00F55718" w:rsidRDefault="00B048B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D534B8" w:rsidRPr="00A0150C" w:rsidRDefault="00475434" w:rsidP="00D534B8">
            <w:pPr>
              <w:spacing w:after="160" w:line="259" w:lineRule="auto"/>
              <w:jc w:val="both"/>
            </w:pPr>
            <w:r>
              <w:rPr>
                <w:rFonts w:ascii="Bell MT" w:eastAsia="Batang" w:hAnsi="Bell MT"/>
                <w:sz w:val="28"/>
                <w:szCs w:val="28"/>
              </w:rPr>
              <w:t xml:space="preserve">Vérification des lecteurs (DSI, Flash, Flash-2, </w:t>
            </w:r>
            <w:proofErr w:type="spellStart"/>
            <w:r>
              <w:rPr>
                <w:rFonts w:ascii="Bell MT" w:eastAsia="Batang" w:hAnsi="Bell MT"/>
                <w:sz w:val="28"/>
                <w:szCs w:val="28"/>
              </w:rPr>
              <w:t>HomeDir</w:t>
            </w:r>
            <w:proofErr w:type="spellEnd"/>
            <w:r>
              <w:rPr>
                <w:rFonts w:ascii="Bell MT" w:eastAsia="Batang" w:hAnsi="Bell MT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Bell MT" w:eastAsia="Batang" w:hAnsi="Bell MT"/>
                <w:sz w:val="28"/>
                <w:szCs w:val="28"/>
              </w:rPr>
              <w:t>Plannification</w:t>
            </w:r>
            <w:proofErr w:type="spellEnd"/>
            <w:r>
              <w:rPr>
                <w:rFonts w:ascii="Bell MT" w:eastAsia="Batang" w:hAnsi="Bell MT"/>
                <w:sz w:val="28"/>
                <w:szCs w:val="28"/>
              </w:rPr>
              <w:t>)</w:t>
            </w:r>
          </w:p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84F4A" w:rsidRPr="00F55718" w:rsidRDefault="00475434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484F4A" w:rsidRPr="00F55718" w:rsidRDefault="00484F4A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Pr="00F55718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Pr="00F55718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F55718">
              <w:rPr>
                <w:sz w:val="20"/>
                <w:szCs w:val="20"/>
              </w:rPr>
              <w:t xml:space="preserve"> </w:t>
            </w:r>
            <w:r w:rsidR="00F37488" w:rsidRPr="00F55718">
              <w:rPr>
                <w:sz w:val="20"/>
                <w:szCs w:val="20"/>
              </w:rPr>
              <w:t xml:space="preserve"> </w:t>
            </w:r>
          </w:p>
        </w:tc>
      </w:tr>
      <w:tr w:rsidR="004D2E90" w:rsidRPr="00F55718" w:rsidTr="00FA47F6">
        <w:trPr>
          <w:trHeight w:val="689"/>
        </w:trPr>
        <w:tc>
          <w:tcPr>
            <w:tcW w:w="3492" w:type="dxa"/>
          </w:tcPr>
          <w:p w:rsidR="004D2E90" w:rsidRPr="00A0150C" w:rsidRDefault="004D2E90" w:rsidP="004D2E90">
            <w:pPr>
              <w:spacing w:after="160" w:line="259" w:lineRule="auto"/>
              <w:jc w:val="both"/>
            </w:pPr>
            <w:proofErr w:type="spellStart"/>
            <w:r>
              <w:rPr>
                <w:rFonts w:ascii="Bell MT" w:eastAsia="Batang" w:hAnsi="Bell MT"/>
                <w:sz w:val="28"/>
                <w:szCs w:val="28"/>
              </w:rPr>
              <w:t>Lab</w:t>
            </w:r>
            <w:proofErr w:type="spellEnd"/>
            <w:r>
              <w:rPr>
                <w:rFonts w:ascii="Bell MT" w:eastAsia="Batang" w:hAnsi="Bell MT"/>
                <w:sz w:val="28"/>
                <w:szCs w:val="28"/>
              </w:rPr>
              <w:t xml:space="preserve"> pour la politique de sécurité et de messagerie dans exchange </w:t>
            </w:r>
          </w:p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D2E90" w:rsidRPr="00F55718" w:rsidRDefault="004D2E90" w:rsidP="007A54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4D2E90" w:rsidRPr="00F55718" w:rsidRDefault="004D2E90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D2E90" w:rsidRPr="00F55718" w:rsidRDefault="004D2E90" w:rsidP="007A54F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Panne du pc supportant la virtualisation du serveur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Lab</w:t>
            </w:r>
            <w:proofErr w:type="spellEnd"/>
          </w:p>
        </w:tc>
        <w:tc>
          <w:tcPr>
            <w:tcW w:w="331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A47F6">
        <w:trPr>
          <w:trHeight w:val="700"/>
        </w:trPr>
        <w:tc>
          <w:tcPr>
            <w:tcW w:w="3492" w:type="dxa"/>
          </w:tcPr>
          <w:p w:rsidR="004D2E90" w:rsidRPr="00A0150C" w:rsidRDefault="004D2E90" w:rsidP="004D2E90">
            <w:pPr>
              <w:spacing w:after="160" w:line="259" w:lineRule="auto"/>
              <w:jc w:val="both"/>
            </w:pPr>
            <w:r>
              <w:rPr>
                <w:rFonts w:ascii="Bell MT" w:eastAsia="Batang" w:hAnsi="Bell MT"/>
                <w:sz w:val="28"/>
                <w:szCs w:val="28"/>
              </w:rPr>
              <w:t xml:space="preserve">Configuration du </w:t>
            </w:r>
            <w:proofErr w:type="spellStart"/>
            <w:r>
              <w:rPr>
                <w:rFonts w:ascii="Bell MT" w:eastAsia="Batang" w:hAnsi="Bell MT"/>
                <w:sz w:val="28"/>
                <w:szCs w:val="28"/>
              </w:rPr>
              <w:t>switch</w:t>
            </w:r>
            <w:proofErr w:type="spellEnd"/>
            <w:r>
              <w:rPr>
                <w:rFonts w:ascii="Bell MT" w:eastAsia="Batang" w:hAnsi="Bell MT"/>
                <w:sz w:val="28"/>
                <w:szCs w:val="28"/>
              </w:rPr>
              <w:t xml:space="preserve"> </w:t>
            </w:r>
          </w:p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402" w:type="dxa"/>
          </w:tcPr>
          <w:p w:rsidR="004D2E90" w:rsidRPr="00F55718" w:rsidRDefault="004D2E90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Assistance pour la supervision de la lenteur d’IRM sur 3 jours</w:t>
            </w:r>
          </w:p>
        </w:tc>
        <w:tc>
          <w:tcPr>
            <w:tcW w:w="3543" w:type="dxa"/>
            <w:gridSpan w:val="2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Port console non adapté sur presque tous les ports des PC </w:t>
            </w:r>
          </w:p>
        </w:tc>
        <w:tc>
          <w:tcPr>
            <w:tcW w:w="331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D2E90" w:rsidRPr="00F55718" w:rsidTr="005A17EF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4D45E3" w:rsidRPr="00791FE3" w:rsidRDefault="004D45E3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Désactivation des empreintes de la badgeuse</w:t>
            </w:r>
          </w:p>
          <w:p w:rsidR="004D45E3" w:rsidRPr="00791FE3" w:rsidRDefault="004D45E3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 xml:space="preserve">Désactivation des logs sur </w:t>
            </w:r>
            <w:proofErr w:type="spellStart"/>
            <w:r w:rsidRPr="00791FE3">
              <w:rPr>
                <w:rFonts w:ascii="Bell MT" w:eastAsia="Batang" w:hAnsi="Bell MT"/>
                <w:sz w:val="24"/>
                <w:szCs w:val="24"/>
              </w:rPr>
              <w:t>Hermes</w:t>
            </w:r>
            <w:proofErr w:type="spellEnd"/>
            <w:r w:rsidRPr="00791FE3"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4D45E3" w:rsidRPr="00791FE3" w:rsidRDefault="004D45E3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Revoir la politique d’accès réseau</w:t>
            </w:r>
          </w:p>
          <w:p w:rsidR="004D45E3" w:rsidRPr="00791FE3" w:rsidRDefault="004D45E3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La politique sécurité des routeurs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 xml:space="preserve"> et </w:t>
            </w:r>
            <w:proofErr w:type="spellStart"/>
            <w:r w:rsidR="00312FD8" w:rsidRPr="00791FE3">
              <w:rPr>
                <w:rFonts w:ascii="Bell MT" w:eastAsia="Batang" w:hAnsi="Bell MT"/>
                <w:sz w:val="24"/>
                <w:szCs w:val="24"/>
              </w:rPr>
              <w:t>swichts</w:t>
            </w:r>
            <w:proofErr w:type="spellEnd"/>
            <w:r w:rsidR="00312FD8" w:rsidRPr="00791F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791FE3" w:rsidRDefault="00312FD8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09</w:t>
            </w:r>
            <w:r w:rsidRPr="00791FE3">
              <w:rPr>
                <w:rFonts w:ascii="Bell MT" w:eastAsia="Batang" w:hAnsi="Bell MT"/>
                <w:sz w:val="24"/>
                <w:szCs w:val="24"/>
              </w:rPr>
              <w:t>/ Aout</w:t>
            </w:r>
          </w:p>
          <w:p w:rsidR="00312FD8" w:rsidRPr="00791FE3" w:rsidRDefault="00312FD8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09/ Aout</w:t>
            </w:r>
          </w:p>
          <w:p w:rsidR="00312FD8" w:rsidRPr="00791FE3" w:rsidRDefault="00312FD8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10/ Aout</w:t>
            </w:r>
          </w:p>
          <w:p w:rsidR="00312FD8" w:rsidRPr="00F55718" w:rsidRDefault="00312FD8" w:rsidP="00791FE3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791FE3">
              <w:rPr>
                <w:rFonts w:ascii="Bell MT" w:eastAsia="Batang" w:hAnsi="Bell MT"/>
                <w:sz w:val="24"/>
                <w:szCs w:val="24"/>
              </w:rPr>
              <w:t>10/ Aout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6A" w:rsidRDefault="00D4596A" w:rsidP="00E248EC">
      <w:pPr>
        <w:spacing w:after="0" w:line="240" w:lineRule="auto"/>
      </w:pPr>
      <w:r>
        <w:separator/>
      </w:r>
    </w:p>
  </w:endnote>
  <w:endnote w:type="continuationSeparator" w:id="0">
    <w:p w:rsidR="00D4596A" w:rsidRDefault="00D4596A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6A" w:rsidRDefault="00D4596A" w:rsidP="00E248EC">
      <w:pPr>
        <w:spacing w:after="0" w:line="240" w:lineRule="auto"/>
      </w:pPr>
      <w:r>
        <w:separator/>
      </w:r>
    </w:p>
  </w:footnote>
  <w:footnote w:type="continuationSeparator" w:id="0">
    <w:p w:rsidR="00D4596A" w:rsidRDefault="00D4596A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5"/>
  </w:num>
  <w:num w:numId="5">
    <w:abstractNumId w:val="7"/>
  </w:num>
  <w:num w:numId="6">
    <w:abstractNumId w:val="18"/>
  </w:num>
  <w:num w:numId="7">
    <w:abstractNumId w:val="12"/>
  </w:num>
  <w:num w:numId="8">
    <w:abstractNumId w:val="11"/>
  </w:num>
  <w:num w:numId="9">
    <w:abstractNumId w:val="14"/>
  </w:num>
  <w:num w:numId="10">
    <w:abstractNumId w:val="1"/>
  </w:num>
  <w:num w:numId="11">
    <w:abstractNumId w:val="8"/>
  </w:num>
  <w:num w:numId="12">
    <w:abstractNumId w:val="4"/>
  </w:num>
  <w:num w:numId="13">
    <w:abstractNumId w:val="16"/>
  </w:num>
  <w:num w:numId="14">
    <w:abstractNumId w:val="0"/>
  </w:num>
  <w:num w:numId="15">
    <w:abstractNumId w:val="9"/>
  </w:num>
  <w:num w:numId="16">
    <w:abstractNumId w:val="2"/>
  </w:num>
  <w:num w:numId="17">
    <w:abstractNumId w:val="17"/>
  </w:num>
  <w:num w:numId="18">
    <w:abstractNumId w:val="3"/>
  </w:num>
  <w:num w:numId="19">
    <w:abstractNumId w:val="15"/>
  </w:num>
  <w:num w:numId="20">
    <w:abstractNumId w:val="21"/>
  </w:num>
  <w:num w:numId="21">
    <w:abstractNumId w:val="10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2FD8"/>
    <w:rsid w:val="00314125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4175"/>
    <w:rsid w:val="007B3B25"/>
    <w:rsid w:val="007B50CA"/>
    <w:rsid w:val="007C3E54"/>
    <w:rsid w:val="007C655D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7153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B8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8D282-4BFA-44FA-B3F5-4E99866A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1329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2</cp:revision>
  <dcterms:created xsi:type="dcterms:W3CDTF">2018-08-07T20:28:00Z</dcterms:created>
  <dcterms:modified xsi:type="dcterms:W3CDTF">2018-08-07T20:28:00Z</dcterms:modified>
</cp:coreProperties>
</file>