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41D" w:rsidRDefault="00163304" w:rsidP="00163304">
      <w:pPr>
        <w:pStyle w:val="Titre2"/>
        <w:jc w:val="center"/>
        <w:rPr>
          <w:sz w:val="44"/>
          <w:u w:val="single"/>
        </w:rPr>
      </w:pPr>
      <w:r w:rsidRPr="00163304">
        <w:rPr>
          <w:sz w:val="44"/>
          <w:u w:val="single"/>
        </w:rPr>
        <w:t>Administration Hermès</w:t>
      </w:r>
      <w:r w:rsidRPr="00163304">
        <w:rPr>
          <w:sz w:val="44"/>
        </w:rPr>
        <w:t> :</w:t>
      </w:r>
    </w:p>
    <w:p w:rsidR="00163304" w:rsidRDefault="00163304" w:rsidP="00163304"/>
    <w:p w:rsidR="00163304" w:rsidRDefault="00163304" w:rsidP="00163304">
      <w:pPr>
        <w:rPr>
          <w:rFonts w:ascii="Times New Roman" w:hAnsi="Times New Roman" w:cs="Times New Roman"/>
          <w:sz w:val="24"/>
        </w:rPr>
      </w:pPr>
      <w:r w:rsidRPr="00163304">
        <w:rPr>
          <w:rFonts w:ascii="Times New Roman" w:hAnsi="Times New Roman" w:cs="Times New Roman"/>
          <w:sz w:val="24"/>
        </w:rPr>
        <w:t>Créée par la société VOCALCOM</w:t>
      </w:r>
      <w:r>
        <w:rPr>
          <w:rFonts w:ascii="Times New Roman" w:hAnsi="Times New Roman" w:cs="Times New Roman"/>
          <w:sz w:val="24"/>
        </w:rPr>
        <w:t>, l’application Hermès permet la gestion des appels d’un centre d’appels.</w:t>
      </w:r>
    </w:p>
    <w:p w:rsidR="00163304" w:rsidRDefault="00163304" w:rsidP="00163304">
      <w:pPr>
        <w:rPr>
          <w:rFonts w:ascii="Times New Roman" w:hAnsi="Times New Roman" w:cs="Times New Roman"/>
          <w:sz w:val="24"/>
        </w:rPr>
      </w:pPr>
      <w:r>
        <w:rPr>
          <w:rFonts w:ascii="Times New Roman" w:hAnsi="Times New Roman" w:cs="Times New Roman"/>
          <w:sz w:val="24"/>
        </w:rPr>
        <w:t xml:space="preserve">  Il fournit un outil d’administration de centre d’appels appelés « Administration » qui permet aux administrateurs de gérer des campagnes, des files d’attente et la configuration des agents.</w:t>
      </w:r>
    </w:p>
    <w:p w:rsidR="00163304" w:rsidRDefault="00163304" w:rsidP="00163304">
      <w:pPr>
        <w:rPr>
          <w:rFonts w:ascii="Times New Roman" w:hAnsi="Times New Roman" w:cs="Times New Roman"/>
          <w:sz w:val="24"/>
        </w:rPr>
      </w:pPr>
      <w:r>
        <w:rPr>
          <w:rFonts w:ascii="Times New Roman" w:hAnsi="Times New Roman" w:cs="Times New Roman"/>
          <w:sz w:val="24"/>
        </w:rPr>
        <w:t xml:space="preserve"> Une fois l’application installée elle est disponibles grâce au lien suivant :</w:t>
      </w:r>
    </w:p>
    <w:p w:rsidR="00A02502" w:rsidRDefault="00163304" w:rsidP="00163304">
      <w:pPr>
        <w:rPr>
          <w:rFonts w:ascii="Times New Roman" w:hAnsi="Times New Roman" w:cs="Times New Roman"/>
          <w:sz w:val="24"/>
        </w:rPr>
      </w:pPr>
      <w:r>
        <w:rPr>
          <w:rFonts w:ascii="Times New Roman" w:hAnsi="Times New Roman" w:cs="Times New Roman"/>
          <w:sz w:val="24"/>
        </w:rPr>
        <w:t xml:space="preserve">    </w:t>
      </w:r>
      <w:r w:rsidR="00EF6AB4">
        <w:rPr>
          <w:rFonts w:ascii="Times New Roman" w:hAnsi="Times New Roman" w:cs="Times New Roman"/>
          <w:sz w:val="24"/>
        </w:rPr>
        <w:t xml:space="preserve"> </w:t>
      </w:r>
      <w:hyperlink r:id="rId7" w:history="1">
        <w:r w:rsidR="000940AE" w:rsidRPr="009016C0">
          <w:rPr>
            <w:rStyle w:val="Lienhypertexte"/>
            <w:rFonts w:ascii="Times New Roman" w:hAnsi="Times New Roman" w:cs="Times New Roman"/>
            <w:sz w:val="24"/>
          </w:rPr>
          <w:t>http://10.0.5.232/hermes_net_v5/admin</w:t>
        </w:r>
      </w:hyperlink>
      <w:r w:rsidR="00A02502">
        <w:rPr>
          <w:rFonts w:ascii="Times New Roman" w:hAnsi="Times New Roman" w:cs="Times New Roman"/>
          <w:sz w:val="24"/>
        </w:rPr>
        <w:t xml:space="preserve"> </w:t>
      </w:r>
      <w:r w:rsidR="00DF1253">
        <w:rPr>
          <w:rFonts w:ascii="Times New Roman" w:hAnsi="Times New Roman" w:cs="Times New Roman"/>
          <w:sz w:val="24"/>
        </w:rPr>
        <w:t xml:space="preserve">et/ou </w:t>
      </w:r>
      <w:hyperlink r:id="rId8" w:history="1">
        <w:r w:rsidR="00DF1253" w:rsidRPr="00A04A22">
          <w:rPr>
            <w:rStyle w:val="Lienhypertexte"/>
            <w:rFonts w:ascii="Times New Roman" w:hAnsi="Times New Roman" w:cs="Times New Roman"/>
            <w:sz w:val="24"/>
          </w:rPr>
          <w:t>http://10.0.5.11/hermess_net-v5/admin</w:t>
        </w:r>
      </w:hyperlink>
      <w:r w:rsidR="00DF1253">
        <w:rPr>
          <w:rFonts w:ascii="Times New Roman" w:hAnsi="Times New Roman" w:cs="Times New Roman"/>
          <w:sz w:val="24"/>
        </w:rPr>
        <w:t xml:space="preserve"> </w:t>
      </w:r>
    </w:p>
    <w:p w:rsidR="00163304" w:rsidRDefault="00A02502" w:rsidP="00A02502">
      <w:pPr>
        <w:rPr>
          <w:rFonts w:ascii="Times New Roman" w:hAnsi="Times New Roman" w:cs="Times New Roman"/>
          <w:sz w:val="24"/>
        </w:rPr>
      </w:pPr>
      <w:r>
        <w:rPr>
          <w:rFonts w:ascii="Times New Roman" w:hAnsi="Times New Roman" w:cs="Times New Roman"/>
          <w:sz w:val="24"/>
        </w:rPr>
        <w:t>Une fois ce lien accédé, une fenêtre s’affiche avec des espaces contenant de</w:t>
      </w:r>
      <w:r w:rsidR="00EE5CAB">
        <w:rPr>
          <w:rFonts w:ascii="Times New Roman" w:hAnsi="Times New Roman" w:cs="Times New Roman"/>
          <w:sz w:val="24"/>
        </w:rPr>
        <w:t>s informations à utiliser</w:t>
      </w:r>
      <w:r>
        <w:rPr>
          <w:rFonts w:ascii="Times New Roman" w:hAnsi="Times New Roman" w:cs="Times New Roman"/>
          <w:sz w:val="24"/>
        </w:rPr>
        <w:t xml:space="preserve"> par le ou les administrateurs pour s’authentifier et s’identifier.</w:t>
      </w:r>
    </w:p>
    <w:p w:rsidR="00EE5CAB" w:rsidRDefault="00EE5CAB" w:rsidP="00A02502">
      <w:pPr>
        <w:rPr>
          <w:rFonts w:ascii="Times New Roman" w:hAnsi="Times New Roman" w:cs="Times New Roman"/>
          <w:sz w:val="24"/>
        </w:rPr>
      </w:pPr>
      <w:r>
        <w:rPr>
          <w:rFonts w:ascii="Times New Roman" w:hAnsi="Times New Roman" w:cs="Times New Roman"/>
          <w:sz w:val="24"/>
        </w:rPr>
        <w:t xml:space="preserve"> </w:t>
      </w:r>
    </w:p>
    <w:p w:rsidR="00EE5CAB" w:rsidRDefault="00994CC8" w:rsidP="00A02502">
      <w:pPr>
        <w:rPr>
          <w:rFonts w:ascii="Times New Roman" w:hAnsi="Times New Roman" w:cs="Times New Roman"/>
          <w:sz w:val="24"/>
        </w:rPr>
      </w:pPr>
      <w:r>
        <w:rPr>
          <w:rFonts w:ascii="Times New Roman" w:hAnsi="Times New Roman" w:cs="Times New Roman"/>
          <w:noProof/>
          <w:sz w:val="24"/>
        </w:rPr>
        <w:pict>
          <v:rect id="_x0000_s1028" style="position:absolute;margin-left:204pt;margin-top:12.05pt;width:58.65pt;height:17.55pt;z-index:251660288"/>
        </w:pict>
      </w:r>
      <w:r>
        <w:rPr>
          <w:rFonts w:ascii="Times New Roman" w:hAnsi="Times New Roman" w:cs="Times New Roman"/>
          <w:noProof/>
          <w:sz w:val="24"/>
        </w:rPr>
        <w:pict>
          <v:rect id="_x0000_s1029" style="position:absolute;margin-left:301.4pt;margin-top:12.05pt;width:85.7pt;height:17.55pt;z-index:251661312"/>
        </w:pict>
      </w:r>
      <w:r>
        <w:rPr>
          <w:rFonts w:ascii="Times New Roman" w:hAnsi="Times New Roman" w:cs="Times New Roman"/>
          <w:noProof/>
          <w:sz w:val="24"/>
        </w:rPr>
        <w:pict>
          <v:rect id="_x0000_s1027" style="position:absolute;margin-left:94.05pt;margin-top:12.05pt;width:58.65pt;height:17.55pt;z-index:251659264"/>
        </w:pict>
      </w:r>
      <w:r w:rsidR="00EE5CAB">
        <w:rPr>
          <w:rFonts w:ascii="Times New Roman" w:hAnsi="Times New Roman" w:cs="Times New Roman"/>
          <w:sz w:val="24"/>
        </w:rPr>
        <w:t xml:space="preserve">            </w:t>
      </w:r>
      <w:r w:rsidR="00EE5CAB">
        <w:rPr>
          <w:rFonts w:ascii="Times New Roman" w:hAnsi="Times New Roman" w:cs="Times New Roman"/>
          <w:noProof/>
          <w:sz w:val="24"/>
        </w:rPr>
        <w:drawing>
          <wp:inline distT="0" distB="0" distL="0" distR="0">
            <wp:extent cx="4742038" cy="701749"/>
            <wp:effectExtent l="19050" t="0" r="1412" b="0"/>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742180" cy="701770"/>
                    </a:xfrm>
                    <a:prstGeom prst="rect">
                      <a:avLst/>
                    </a:prstGeom>
                    <a:noFill/>
                    <a:ln w="9525">
                      <a:noFill/>
                      <a:miter lim="800000"/>
                      <a:headEnd/>
                      <a:tailEnd/>
                    </a:ln>
                  </pic:spPr>
                </pic:pic>
              </a:graphicData>
            </a:graphic>
          </wp:inline>
        </w:drawing>
      </w:r>
    </w:p>
    <w:p w:rsidR="00EE5CAB" w:rsidRDefault="00EE5CAB" w:rsidP="00A02502">
      <w:pPr>
        <w:rPr>
          <w:rFonts w:ascii="Times New Roman" w:hAnsi="Times New Roman" w:cs="Times New Roman"/>
          <w:sz w:val="24"/>
        </w:rPr>
      </w:pPr>
      <w:r>
        <w:rPr>
          <w:rFonts w:ascii="Times New Roman" w:hAnsi="Times New Roman" w:cs="Times New Roman"/>
          <w:sz w:val="24"/>
        </w:rPr>
        <w:t xml:space="preserve">   L’administrateur doit entrer ses informations d’identification avant de pouvoir commencer </w:t>
      </w:r>
      <w:r w:rsidR="00D977CD">
        <w:rPr>
          <w:rFonts w:ascii="Times New Roman" w:hAnsi="Times New Roman" w:cs="Times New Roman"/>
          <w:sz w:val="24"/>
        </w:rPr>
        <w:t>à</w:t>
      </w:r>
      <w:r>
        <w:rPr>
          <w:rFonts w:ascii="Times New Roman" w:hAnsi="Times New Roman" w:cs="Times New Roman"/>
          <w:sz w:val="24"/>
        </w:rPr>
        <w:t xml:space="preserve">  utiliser l’application. L’onglet </w:t>
      </w:r>
      <w:r w:rsidRPr="00EE5CAB">
        <w:rPr>
          <w:rFonts w:ascii="Times New Roman" w:hAnsi="Times New Roman" w:cs="Times New Roman"/>
          <w:b/>
          <w:sz w:val="24"/>
        </w:rPr>
        <w:t>Options</w:t>
      </w:r>
      <w:r>
        <w:rPr>
          <w:rFonts w:ascii="Times New Roman" w:hAnsi="Times New Roman" w:cs="Times New Roman"/>
          <w:b/>
          <w:sz w:val="24"/>
        </w:rPr>
        <w:t xml:space="preserve"> </w:t>
      </w:r>
      <w:r w:rsidRPr="00EE5CAB">
        <w:rPr>
          <w:rFonts w:ascii="Times New Roman" w:hAnsi="Times New Roman" w:cs="Times New Roman"/>
          <w:sz w:val="24"/>
        </w:rPr>
        <w:t xml:space="preserve">permet </w:t>
      </w:r>
      <w:r w:rsidR="00D977CD" w:rsidRPr="00EE5CAB">
        <w:rPr>
          <w:rFonts w:ascii="Times New Roman" w:hAnsi="Times New Roman" w:cs="Times New Roman"/>
          <w:sz w:val="24"/>
        </w:rPr>
        <w:t>à</w:t>
      </w:r>
      <w:r w:rsidRPr="00EE5CAB">
        <w:rPr>
          <w:rFonts w:ascii="Times New Roman" w:hAnsi="Times New Roman" w:cs="Times New Roman"/>
          <w:sz w:val="24"/>
        </w:rPr>
        <w:t xml:space="preserve"> l’administrateur de changer la langue dans laquelle la demande doit être lancée</w:t>
      </w:r>
      <w:r>
        <w:rPr>
          <w:rFonts w:ascii="Times New Roman" w:hAnsi="Times New Roman" w:cs="Times New Roman"/>
          <w:sz w:val="24"/>
        </w:rPr>
        <w:t>.</w:t>
      </w:r>
    </w:p>
    <w:p w:rsidR="00EE5CAB" w:rsidRDefault="00EE5CAB" w:rsidP="00A02502">
      <w:pPr>
        <w:rPr>
          <w:rFonts w:ascii="Times New Roman" w:hAnsi="Times New Roman" w:cs="Times New Roman"/>
          <w:sz w:val="24"/>
        </w:rPr>
      </w:pPr>
    </w:p>
    <w:p w:rsidR="0075460F" w:rsidRDefault="00EE5CAB" w:rsidP="00A02502">
      <w:pPr>
        <w:rPr>
          <w:rFonts w:ascii="Times New Roman" w:hAnsi="Times New Roman" w:cs="Times New Roman"/>
          <w:sz w:val="24"/>
        </w:rPr>
      </w:pPr>
      <w:r>
        <w:rPr>
          <w:rFonts w:ascii="Times New Roman" w:hAnsi="Times New Roman" w:cs="Times New Roman"/>
          <w:noProof/>
          <w:sz w:val="24"/>
        </w:rPr>
        <w:drawing>
          <wp:inline distT="0" distB="0" distL="0" distR="0">
            <wp:extent cx="6094512" cy="1160060"/>
            <wp:effectExtent l="19050" t="0" r="1488"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6101672" cy="1161423"/>
                    </a:xfrm>
                    <a:prstGeom prst="rect">
                      <a:avLst/>
                    </a:prstGeom>
                    <a:noFill/>
                    <a:ln w="9525">
                      <a:noFill/>
                      <a:miter lim="800000"/>
                      <a:headEnd/>
                      <a:tailEnd/>
                    </a:ln>
                  </pic:spPr>
                </pic:pic>
              </a:graphicData>
            </a:graphic>
          </wp:inline>
        </w:drawing>
      </w:r>
    </w:p>
    <w:p w:rsidR="0075460F" w:rsidRDefault="0075460F" w:rsidP="0075460F">
      <w:pPr>
        <w:rPr>
          <w:rFonts w:ascii="Times New Roman" w:hAnsi="Times New Roman" w:cs="Times New Roman"/>
          <w:sz w:val="24"/>
        </w:rPr>
      </w:pPr>
    </w:p>
    <w:p w:rsidR="00EE5CAB" w:rsidRDefault="0075460F" w:rsidP="0075460F">
      <w:pPr>
        <w:tabs>
          <w:tab w:val="left" w:pos="1010"/>
        </w:tabs>
        <w:rPr>
          <w:rFonts w:ascii="Times New Roman" w:hAnsi="Times New Roman" w:cs="Times New Roman"/>
          <w:sz w:val="24"/>
        </w:rPr>
      </w:pPr>
      <w:r>
        <w:rPr>
          <w:rFonts w:ascii="Times New Roman" w:hAnsi="Times New Roman" w:cs="Times New Roman"/>
          <w:sz w:val="24"/>
        </w:rPr>
        <w:tab/>
        <w:t>Apres avoir entré  les informations nécessaires, l’utilisateur appuie sur la touche Entré du clavier ou clique sur le bouton de connexion suivant :</w:t>
      </w:r>
    </w:p>
    <w:p w:rsidR="0075460F" w:rsidRDefault="0075460F" w:rsidP="0075460F">
      <w:pPr>
        <w:tabs>
          <w:tab w:val="left" w:pos="1010"/>
        </w:tabs>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946150" cy="808355"/>
            <wp:effectExtent l="19050" t="0" r="635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946150" cy="808355"/>
                    </a:xfrm>
                    <a:prstGeom prst="rect">
                      <a:avLst/>
                    </a:prstGeom>
                    <a:noFill/>
                    <a:ln w="9525">
                      <a:noFill/>
                      <a:miter lim="800000"/>
                      <a:headEnd/>
                      <a:tailEnd/>
                    </a:ln>
                  </pic:spPr>
                </pic:pic>
              </a:graphicData>
            </a:graphic>
          </wp:inline>
        </w:drawing>
      </w:r>
    </w:p>
    <w:p w:rsidR="0075460F" w:rsidRDefault="0075460F" w:rsidP="0075460F">
      <w:pPr>
        <w:tabs>
          <w:tab w:val="left" w:pos="1010"/>
        </w:tabs>
        <w:rPr>
          <w:rFonts w:ascii="Times New Roman" w:hAnsi="Times New Roman" w:cs="Times New Roman"/>
          <w:sz w:val="24"/>
        </w:rPr>
      </w:pPr>
      <w:r>
        <w:rPr>
          <w:rFonts w:ascii="Times New Roman" w:hAnsi="Times New Roman" w:cs="Times New Roman"/>
          <w:sz w:val="24"/>
        </w:rPr>
        <w:t xml:space="preserve">                    </w:t>
      </w:r>
    </w:p>
    <w:p w:rsidR="00A8777F" w:rsidRPr="00A8777F" w:rsidRDefault="00F92A73" w:rsidP="00A8777F">
      <w:pPr>
        <w:pStyle w:val="Paragraphedeliste"/>
        <w:numPr>
          <w:ilvl w:val="0"/>
          <w:numId w:val="1"/>
        </w:numPr>
        <w:tabs>
          <w:tab w:val="left" w:pos="1010"/>
        </w:tabs>
        <w:jc w:val="center"/>
        <w:rPr>
          <w:rFonts w:ascii="Times New Roman" w:hAnsi="Times New Roman" w:cs="Times New Roman"/>
          <w:b/>
          <w:sz w:val="24"/>
          <w:u w:val="single"/>
        </w:rPr>
      </w:pPr>
      <w:r>
        <w:rPr>
          <w:rFonts w:ascii="Times New Roman" w:hAnsi="Times New Roman" w:cs="Times New Roman"/>
          <w:b/>
          <w:sz w:val="24"/>
          <w:u w:val="single"/>
        </w:rPr>
        <w:lastRenderedPageBreak/>
        <w:t>DIFFERENTS TYPES D’ADMINISTRATEUR</w:t>
      </w:r>
      <w:r>
        <w:rPr>
          <w:rFonts w:ascii="Times New Roman" w:hAnsi="Times New Roman" w:cs="Times New Roman"/>
          <w:b/>
          <w:sz w:val="24"/>
        </w:rPr>
        <w:t> </w:t>
      </w:r>
      <w:r w:rsidR="00A8777F" w:rsidRPr="00A8777F">
        <w:rPr>
          <w:rFonts w:ascii="Times New Roman" w:hAnsi="Times New Roman" w:cs="Times New Roman"/>
          <w:b/>
          <w:sz w:val="24"/>
        </w:rPr>
        <w:t>:</w:t>
      </w:r>
    </w:p>
    <w:p w:rsidR="00A8777F" w:rsidRDefault="00A8777F" w:rsidP="00A8777F">
      <w:pPr>
        <w:rPr>
          <w:rFonts w:ascii="Times New Roman" w:hAnsi="Times New Roman" w:cs="Times New Roman"/>
          <w:sz w:val="24"/>
        </w:rPr>
      </w:pPr>
      <w:r>
        <w:rPr>
          <w:rFonts w:ascii="Times New Roman" w:hAnsi="Times New Roman" w:cs="Times New Roman"/>
          <w:sz w:val="24"/>
        </w:rPr>
        <w:t>Nous avons deux types d’administrateurs</w:t>
      </w:r>
      <w:r w:rsidR="00F92A73">
        <w:rPr>
          <w:rFonts w:ascii="Times New Roman" w:hAnsi="Times New Roman" w:cs="Times New Roman"/>
          <w:sz w:val="24"/>
        </w:rPr>
        <w:t> </w:t>
      </w:r>
      <w:r>
        <w:rPr>
          <w:rFonts w:ascii="Times New Roman" w:hAnsi="Times New Roman" w:cs="Times New Roman"/>
          <w:sz w:val="24"/>
        </w:rPr>
        <w:t xml:space="preserve">: </w:t>
      </w:r>
    </w:p>
    <w:p w:rsidR="00A8777F" w:rsidRDefault="00A8777F" w:rsidP="00A8777F">
      <w:pPr>
        <w:pStyle w:val="Paragraphedeliste"/>
        <w:numPr>
          <w:ilvl w:val="0"/>
          <w:numId w:val="2"/>
        </w:numPr>
        <w:rPr>
          <w:rFonts w:ascii="Times New Roman" w:hAnsi="Times New Roman" w:cs="Times New Roman"/>
          <w:sz w:val="24"/>
        </w:rPr>
      </w:pPr>
      <w:r w:rsidRPr="00A8777F">
        <w:rPr>
          <w:rFonts w:ascii="Times New Roman" w:hAnsi="Times New Roman" w:cs="Times New Roman"/>
          <w:b/>
          <w:sz w:val="24"/>
        </w:rPr>
        <w:t>Le super-Administrateur</w:t>
      </w:r>
      <w:r>
        <w:rPr>
          <w:rFonts w:ascii="Times New Roman" w:hAnsi="Times New Roman" w:cs="Times New Roman"/>
          <w:sz w:val="24"/>
        </w:rPr>
        <w:t xml:space="preserve"> communément appelé</w:t>
      </w:r>
      <w:r w:rsidRPr="00A8777F">
        <w:rPr>
          <w:rFonts w:ascii="Times New Roman" w:hAnsi="Times New Roman" w:cs="Times New Roman"/>
          <w:color w:val="FF0000"/>
          <w:sz w:val="24"/>
        </w:rPr>
        <w:t xml:space="preserve"> Root</w:t>
      </w:r>
      <w:r w:rsidRPr="00A8777F">
        <w:rPr>
          <w:rFonts w:ascii="Times New Roman" w:hAnsi="Times New Roman" w:cs="Times New Roman"/>
          <w:sz w:val="24"/>
        </w:rPr>
        <w:t xml:space="preserve"> qui dispose</w:t>
      </w:r>
      <w:r>
        <w:rPr>
          <w:rFonts w:ascii="Times New Roman" w:hAnsi="Times New Roman" w:cs="Times New Roman"/>
          <w:sz w:val="24"/>
        </w:rPr>
        <w:t xml:space="preserve"> tous les privilèges élevés en matière de ressources</w:t>
      </w:r>
      <w:r w:rsidR="00F92A73">
        <w:rPr>
          <w:rFonts w:ascii="Times New Roman" w:hAnsi="Times New Roman" w:cs="Times New Roman"/>
          <w:sz w:val="24"/>
        </w:rPr>
        <w:t> </w:t>
      </w:r>
      <w:r>
        <w:rPr>
          <w:rFonts w:ascii="Times New Roman" w:hAnsi="Times New Roman" w:cs="Times New Roman"/>
          <w:sz w:val="24"/>
        </w:rPr>
        <w:t>;</w:t>
      </w:r>
    </w:p>
    <w:p w:rsidR="00A8777F" w:rsidRDefault="00A8777F" w:rsidP="00A8777F">
      <w:pPr>
        <w:pStyle w:val="Paragraphedeliste"/>
        <w:numPr>
          <w:ilvl w:val="0"/>
          <w:numId w:val="2"/>
        </w:numPr>
        <w:rPr>
          <w:rFonts w:ascii="Times New Roman" w:hAnsi="Times New Roman" w:cs="Times New Roman"/>
          <w:sz w:val="24"/>
        </w:rPr>
      </w:pPr>
      <w:r>
        <w:rPr>
          <w:rFonts w:ascii="Times New Roman" w:hAnsi="Times New Roman" w:cs="Times New Roman"/>
          <w:b/>
          <w:sz w:val="24"/>
        </w:rPr>
        <w:t xml:space="preserve">Le ou les administrateurs </w:t>
      </w:r>
      <w:r w:rsidRPr="00A8777F">
        <w:rPr>
          <w:rFonts w:ascii="Times New Roman" w:hAnsi="Times New Roman" w:cs="Times New Roman"/>
          <w:sz w:val="24"/>
        </w:rPr>
        <w:t>qui dispose</w:t>
      </w:r>
      <w:r>
        <w:rPr>
          <w:rFonts w:ascii="Times New Roman" w:hAnsi="Times New Roman" w:cs="Times New Roman"/>
          <w:sz w:val="24"/>
        </w:rPr>
        <w:t>nt</w:t>
      </w:r>
      <w:r w:rsidRPr="00A8777F">
        <w:rPr>
          <w:rFonts w:ascii="Times New Roman" w:hAnsi="Times New Roman" w:cs="Times New Roman"/>
          <w:sz w:val="24"/>
        </w:rPr>
        <w:t xml:space="preserve"> aussi des ressources élevées mais</w:t>
      </w:r>
      <w:r>
        <w:rPr>
          <w:rFonts w:ascii="Times New Roman" w:hAnsi="Times New Roman" w:cs="Times New Roman"/>
          <w:sz w:val="24"/>
        </w:rPr>
        <w:t xml:space="preserve"> définies par le Root.</w:t>
      </w:r>
    </w:p>
    <w:p w:rsidR="00AD5660" w:rsidRDefault="00AD5660" w:rsidP="00AD5660">
      <w:pPr>
        <w:rPr>
          <w:rFonts w:ascii="Times New Roman" w:hAnsi="Times New Roman" w:cs="Times New Roman"/>
          <w:sz w:val="24"/>
        </w:rPr>
      </w:pPr>
      <w:r>
        <w:rPr>
          <w:rFonts w:ascii="Times New Roman" w:hAnsi="Times New Roman" w:cs="Times New Roman"/>
          <w:sz w:val="24"/>
        </w:rPr>
        <w:t>Dans le cas Administrateur Hermès, le Root une fois connecté initialise d’abord les ressources principales du système en créant</w:t>
      </w:r>
      <w:r w:rsidR="00F92A73">
        <w:rPr>
          <w:rFonts w:ascii="Times New Roman" w:hAnsi="Times New Roman" w:cs="Times New Roman"/>
          <w:sz w:val="24"/>
        </w:rPr>
        <w:t> </w:t>
      </w:r>
      <w:r>
        <w:rPr>
          <w:rFonts w:ascii="Times New Roman" w:hAnsi="Times New Roman" w:cs="Times New Roman"/>
          <w:sz w:val="24"/>
        </w:rPr>
        <w:t>:</w:t>
      </w:r>
    </w:p>
    <w:p w:rsidR="00391636" w:rsidRPr="005D238E" w:rsidRDefault="00AD5660" w:rsidP="00391636">
      <w:pPr>
        <w:pStyle w:val="Paragraphedeliste"/>
        <w:numPr>
          <w:ilvl w:val="0"/>
          <w:numId w:val="3"/>
        </w:numPr>
        <w:rPr>
          <w:rFonts w:ascii="Times New Roman" w:hAnsi="Times New Roman" w:cs="Times New Roman"/>
          <w:sz w:val="24"/>
        </w:rPr>
      </w:pPr>
      <w:r w:rsidRPr="005D238E">
        <w:rPr>
          <w:rFonts w:ascii="Times New Roman" w:hAnsi="Times New Roman" w:cs="Times New Roman"/>
          <w:sz w:val="24"/>
        </w:rPr>
        <w:t>Une ou plusieurs sociétés ou administrateurs des sites</w:t>
      </w:r>
    </w:p>
    <w:p w:rsidR="00AD5660" w:rsidRPr="00AD5660" w:rsidRDefault="00AD5660" w:rsidP="00AD5660">
      <w:pPr>
        <w:pStyle w:val="Paragraphedeliste"/>
        <w:numPr>
          <w:ilvl w:val="0"/>
          <w:numId w:val="3"/>
        </w:numPr>
        <w:rPr>
          <w:rFonts w:ascii="Times New Roman" w:hAnsi="Times New Roman" w:cs="Times New Roman"/>
          <w:sz w:val="24"/>
        </w:rPr>
      </w:pPr>
      <w:r>
        <w:rPr>
          <w:rFonts w:ascii="Times New Roman" w:hAnsi="Times New Roman" w:cs="Times New Roman"/>
          <w:sz w:val="24"/>
        </w:rPr>
        <w:t xml:space="preserve">Un ou plusieurs administrateurs avec un profil </w:t>
      </w:r>
      <w:r w:rsidRPr="00AD5660">
        <w:rPr>
          <w:rFonts w:ascii="Times New Roman" w:hAnsi="Times New Roman" w:cs="Times New Roman"/>
          <w:b/>
          <w:sz w:val="24"/>
        </w:rPr>
        <w:t>Master</w:t>
      </w:r>
    </w:p>
    <w:p w:rsidR="00AD5660" w:rsidRPr="00AD5660" w:rsidRDefault="00AD5660" w:rsidP="00AD5660">
      <w:pPr>
        <w:pStyle w:val="Paragraphedeliste"/>
        <w:numPr>
          <w:ilvl w:val="0"/>
          <w:numId w:val="3"/>
        </w:numPr>
        <w:rPr>
          <w:rFonts w:ascii="Times New Roman" w:hAnsi="Times New Roman" w:cs="Times New Roman"/>
          <w:sz w:val="24"/>
        </w:rPr>
      </w:pPr>
      <w:r w:rsidRPr="00AD5660">
        <w:rPr>
          <w:rFonts w:ascii="Times New Roman" w:hAnsi="Times New Roman" w:cs="Times New Roman"/>
          <w:sz w:val="24"/>
        </w:rPr>
        <w:t xml:space="preserve">Une </w:t>
      </w:r>
      <w:r>
        <w:rPr>
          <w:rFonts w:ascii="Times New Roman" w:hAnsi="Times New Roman" w:cs="Times New Roman"/>
          <w:sz w:val="24"/>
        </w:rPr>
        <w:t>ou plusieurs entités appelés « sociétés » ou « Site »</w:t>
      </w:r>
    </w:p>
    <w:p w:rsidR="005D238E" w:rsidRDefault="003E6416" w:rsidP="005D238E">
      <w:pPr>
        <w:rPr>
          <w:rFonts w:ascii="Times New Roman" w:hAnsi="Times New Roman" w:cs="Times New Roman"/>
          <w:sz w:val="24"/>
        </w:rPr>
      </w:pPr>
      <w:r>
        <w:rPr>
          <w:rFonts w:ascii="Times New Roman" w:hAnsi="Times New Roman" w:cs="Times New Roman"/>
          <w:sz w:val="24"/>
        </w:rPr>
        <w:t>Il convient de noter que le Root peut gérer toutes les entreprises sur la plateforme  alors qu’un administrateur de site n’appartient qu’à une seule entreprise ou un site.</w:t>
      </w:r>
    </w:p>
    <w:p w:rsidR="005D238E" w:rsidRDefault="005D238E" w:rsidP="005D238E">
      <w:pPr>
        <w:rPr>
          <w:rFonts w:ascii="Times New Roman" w:hAnsi="Times New Roman" w:cs="Times New Roman"/>
          <w:sz w:val="24"/>
        </w:rPr>
      </w:pPr>
    </w:p>
    <w:p w:rsidR="005D238E" w:rsidRPr="005D238E" w:rsidRDefault="005D238E" w:rsidP="005D238E">
      <w:pPr>
        <w:pStyle w:val="Paragraphedeliste"/>
        <w:numPr>
          <w:ilvl w:val="0"/>
          <w:numId w:val="5"/>
        </w:numPr>
        <w:jc w:val="center"/>
        <w:rPr>
          <w:rFonts w:ascii="Times New Roman" w:hAnsi="Times New Roman" w:cs="Times New Roman"/>
          <w:sz w:val="24"/>
        </w:rPr>
      </w:pPr>
      <w:r w:rsidRPr="005D238E">
        <w:rPr>
          <w:rFonts w:ascii="Times New Roman" w:hAnsi="Times New Roman" w:cs="Times New Roman"/>
          <w:b/>
          <w:sz w:val="24"/>
          <w:u w:val="single"/>
        </w:rPr>
        <w:t>Pour créer un Administrateur</w:t>
      </w:r>
      <w:r w:rsidR="00F92A73">
        <w:rPr>
          <w:rFonts w:ascii="Times New Roman" w:hAnsi="Times New Roman" w:cs="Times New Roman"/>
          <w:sz w:val="24"/>
        </w:rPr>
        <w:t> </w:t>
      </w:r>
      <w:r>
        <w:rPr>
          <w:rFonts w:ascii="Times New Roman" w:hAnsi="Times New Roman" w:cs="Times New Roman"/>
          <w:sz w:val="24"/>
        </w:rPr>
        <w:t>:</w:t>
      </w:r>
    </w:p>
    <w:p w:rsidR="005D238E" w:rsidRDefault="005D238E" w:rsidP="005D238E">
      <w:pPr>
        <w:pStyle w:val="Paragraphedeliste"/>
        <w:rPr>
          <w:rFonts w:ascii="Times New Roman" w:hAnsi="Times New Roman" w:cs="Times New Roman"/>
          <w:sz w:val="24"/>
        </w:rPr>
      </w:pPr>
      <w:r>
        <w:tab/>
      </w:r>
      <w:r w:rsidRPr="00391636">
        <w:rPr>
          <w:rFonts w:ascii="Times New Roman" w:hAnsi="Times New Roman" w:cs="Times New Roman"/>
          <w:sz w:val="24"/>
        </w:rPr>
        <w:t xml:space="preserve">Cliquer sur le bouton </w:t>
      </w:r>
      <w:r>
        <w:rPr>
          <w:noProof/>
        </w:rPr>
        <w:drawing>
          <wp:inline distT="0" distB="0" distL="0" distR="0">
            <wp:extent cx="501946" cy="352172"/>
            <wp:effectExtent l="19050" t="0" r="0" b="0"/>
            <wp:docPr id="4"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srcRect/>
                    <a:stretch>
                      <a:fillRect/>
                    </a:stretch>
                  </pic:blipFill>
                  <pic:spPr bwMode="auto">
                    <a:xfrm>
                      <a:off x="0" y="0"/>
                      <a:ext cx="507658" cy="356180"/>
                    </a:xfrm>
                    <a:prstGeom prst="rect">
                      <a:avLst/>
                    </a:prstGeom>
                    <a:noFill/>
                    <a:ln w="9525">
                      <a:noFill/>
                      <a:miter lim="800000"/>
                      <a:headEnd/>
                      <a:tailEnd/>
                    </a:ln>
                  </pic:spPr>
                </pic:pic>
              </a:graphicData>
            </a:graphic>
          </wp:inline>
        </w:drawing>
      </w:r>
      <w:r>
        <w:rPr>
          <w:rFonts w:ascii="Times New Roman" w:hAnsi="Times New Roman" w:cs="Times New Roman"/>
          <w:sz w:val="24"/>
        </w:rPr>
        <w:t xml:space="preserve">  et remplir les informations dans la boite de dialogue qui s’affiche.</w:t>
      </w:r>
    </w:p>
    <w:p w:rsidR="005D238E" w:rsidRDefault="005D238E" w:rsidP="005D238E">
      <w:pPr>
        <w:pStyle w:val="Paragraphedeliste"/>
        <w:rPr>
          <w:rFonts w:ascii="Times New Roman" w:hAnsi="Times New Roman" w:cs="Times New Roman"/>
          <w:sz w:val="24"/>
        </w:rPr>
      </w:pPr>
      <w:r>
        <w:rPr>
          <w:rFonts w:ascii="Times New Roman" w:hAnsi="Times New Roman" w:cs="Times New Roman"/>
          <w:sz w:val="24"/>
        </w:rPr>
        <w:t xml:space="preserve"> </w:t>
      </w:r>
    </w:p>
    <w:p w:rsidR="005D238E" w:rsidRPr="00391636" w:rsidRDefault="005D238E" w:rsidP="005D238E">
      <w:pPr>
        <w:pStyle w:val="Paragraphedeliste"/>
        <w:numPr>
          <w:ilvl w:val="0"/>
          <w:numId w:val="5"/>
        </w:numPr>
        <w:jc w:val="center"/>
        <w:rPr>
          <w:rFonts w:ascii="Times New Roman" w:hAnsi="Times New Roman" w:cs="Times New Roman"/>
          <w:b/>
          <w:sz w:val="24"/>
          <w:u w:val="single"/>
        </w:rPr>
      </w:pPr>
      <w:r w:rsidRPr="005D238E">
        <w:rPr>
          <w:rFonts w:ascii="Times New Roman" w:hAnsi="Times New Roman" w:cs="Times New Roman"/>
          <w:b/>
          <w:sz w:val="24"/>
          <w:u w:val="single"/>
        </w:rPr>
        <w:t>Pour Supprimer un administrateur</w:t>
      </w:r>
      <w:r w:rsidR="00F92A73">
        <w:rPr>
          <w:rFonts w:ascii="Times New Roman" w:hAnsi="Times New Roman" w:cs="Times New Roman"/>
          <w:sz w:val="24"/>
        </w:rPr>
        <w:t> </w:t>
      </w:r>
      <w:r>
        <w:rPr>
          <w:rFonts w:ascii="Times New Roman" w:hAnsi="Times New Roman" w:cs="Times New Roman"/>
          <w:sz w:val="24"/>
        </w:rPr>
        <w:t>:</w:t>
      </w:r>
    </w:p>
    <w:p w:rsidR="00391636" w:rsidRDefault="005D238E" w:rsidP="005D238E">
      <w:pPr>
        <w:tabs>
          <w:tab w:val="left" w:pos="1256"/>
        </w:tabs>
        <w:rPr>
          <w:rFonts w:ascii="Times New Roman" w:hAnsi="Times New Roman" w:cs="Times New Roman"/>
          <w:sz w:val="24"/>
        </w:rPr>
      </w:pPr>
      <w:r w:rsidRPr="00D977CD">
        <w:rPr>
          <w:rFonts w:ascii="Times New Roman" w:hAnsi="Times New Roman" w:cs="Times New Roman"/>
          <w:sz w:val="24"/>
        </w:rPr>
        <w:t>Sélectionner l’</w:t>
      </w:r>
      <w:r w:rsidR="00D977CD" w:rsidRPr="00D977CD">
        <w:rPr>
          <w:rFonts w:ascii="Times New Roman" w:hAnsi="Times New Roman" w:cs="Times New Roman"/>
          <w:sz w:val="24"/>
        </w:rPr>
        <w:t>élément</w:t>
      </w:r>
      <w:r w:rsidRPr="00D977CD">
        <w:rPr>
          <w:rFonts w:ascii="Times New Roman" w:hAnsi="Times New Roman" w:cs="Times New Roman"/>
          <w:sz w:val="24"/>
        </w:rPr>
        <w:t xml:space="preserve"> </w:t>
      </w:r>
      <w:r w:rsidR="00D977CD" w:rsidRPr="00D977CD">
        <w:rPr>
          <w:rFonts w:ascii="Times New Roman" w:hAnsi="Times New Roman" w:cs="Times New Roman"/>
          <w:sz w:val="24"/>
        </w:rPr>
        <w:t>à</w:t>
      </w:r>
      <w:r w:rsidRPr="00D977CD">
        <w:rPr>
          <w:rFonts w:ascii="Times New Roman" w:hAnsi="Times New Roman" w:cs="Times New Roman"/>
          <w:sz w:val="24"/>
        </w:rPr>
        <w:t xml:space="preserve"> supprimer de la liste sur le coté droit et cliquer sur le </w:t>
      </w:r>
      <w:r w:rsidR="002D30D2" w:rsidRPr="00D977CD">
        <w:rPr>
          <w:rFonts w:ascii="Times New Roman" w:hAnsi="Times New Roman" w:cs="Times New Roman"/>
          <w:sz w:val="24"/>
        </w:rPr>
        <w:t xml:space="preserve">bouton </w:t>
      </w:r>
      <w:r w:rsidR="002D30D2" w:rsidRPr="00D977CD">
        <w:rPr>
          <w:rFonts w:ascii="Times New Roman" w:hAnsi="Times New Roman" w:cs="Times New Roman"/>
          <w:noProof/>
          <w:sz w:val="24"/>
        </w:rPr>
        <w:drawing>
          <wp:inline distT="0" distB="0" distL="0" distR="0">
            <wp:extent cx="351155" cy="191135"/>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351155" cy="191135"/>
                    </a:xfrm>
                    <a:prstGeom prst="rect">
                      <a:avLst/>
                    </a:prstGeom>
                    <a:noFill/>
                    <a:ln w="9525">
                      <a:noFill/>
                      <a:miter lim="800000"/>
                      <a:headEnd/>
                      <a:tailEnd/>
                    </a:ln>
                  </pic:spPr>
                </pic:pic>
              </a:graphicData>
            </a:graphic>
          </wp:inline>
        </w:drawing>
      </w:r>
      <w:r w:rsidR="00D977CD" w:rsidRPr="00D977CD">
        <w:rPr>
          <w:rFonts w:ascii="Times New Roman" w:hAnsi="Times New Roman" w:cs="Times New Roman"/>
          <w:sz w:val="24"/>
        </w:rPr>
        <w:t xml:space="preserve"> et confirmer par </w:t>
      </w:r>
      <w:r w:rsidR="00D977CD" w:rsidRPr="00D977CD">
        <w:rPr>
          <w:rFonts w:ascii="Times New Roman" w:hAnsi="Times New Roman" w:cs="Times New Roman"/>
          <w:b/>
          <w:sz w:val="24"/>
        </w:rPr>
        <w:t>Yes</w:t>
      </w:r>
      <w:r w:rsidR="00D977CD" w:rsidRPr="00D977CD">
        <w:rPr>
          <w:rFonts w:ascii="Times New Roman" w:hAnsi="Times New Roman" w:cs="Times New Roman"/>
          <w:sz w:val="24"/>
        </w:rPr>
        <w:t xml:space="preserve"> dans le message de confirmation.</w:t>
      </w:r>
    </w:p>
    <w:p w:rsidR="00D977CD" w:rsidRDefault="00D977CD" w:rsidP="005D238E">
      <w:pPr>
        <w:tabs>
          <w:tab w:val="left" w:pos="1256"/>
        </w:tabs>
        <w:rPr>
          <w:rFonts w:ascii="Times New Roman" w:hAnsi="Times New Roman" w:cs="Times New Roman"/>
          <w:sz w:val="24"/>
        </w:rPr>
      </w:pPr>
    </w:p>
    <w:p w:rsidR="00D977CD" w:rsidRDefault="00F92A73" w:rsidP="00115474">
      <w:pPr>
        <w:pStyle w:val="Paragraphedeliste"/>
        <w:numPr>
          <w:ilvl w:val="0"/>
          <w:numId w:val="1"/>
        </w:numPr>
        <w:tabs>
          <w:tab w:val="left" w:pos="1256"/>
        </w:tabs>
        <w:jc w:val="center"/>
        <w:rPr>
          <w:rFonts w:ascii="Times New Roman" w:hAnsi="Times New Roman" w:cs="Times New Roman"/>
          <w:sz w:val="24"/>
        </w:rPr>
      </w:pPr>
      <w:r>
        <w:rPr>
          <w:rFonts w:ascii="Times New Roman" w:hAnsi="Times New Roman" w:cs="Times New Roman"/>
          <w:b/>
          <w:sz w:val="24"/>
          <w:u w:val="single"/>
        </w:rPr>
        <w:t>LES DROITS </w:t>
      </w:r>
      <w:r w:rsidR="00115474">
        <w:rPr>
          <w:rFonts w:ascii="Times New Roman" w:hAnsi="Times New Roman" w:cs="Times New Roman"/>
          <w:sz w:val="24"/>
        </w:rPr>
        <w:t>:</w:t>
      </w:r>
    </w:p>
    <w:p w:rsidR="00115474" w:rsidRDefault="00115474" w:rsidP="00115474">
      <w:pPr>
        <w:tabs>
          <w:tab w:val="left" w:pos="1256"/>
        </w:tabs>
        <w:rPr>
          <w:rFonts w:ascii="Times New Roman" w:hAnsi="Times New Roman" w:cs="Times New Roman"/>
          <w:sz w:val="24"/>
        </w:rPr>
      </w:pPr>
      <w:r>
        <w:rPr>
          <w:rFonts w:ascii="Times New Roman" w:hAnsi="Times New Roman" w:cs="Times New Roman"/>
          <w:sz w:val="24"/>
        </w:rPr>
        <w:t>Tout d’abord il convient de noter qu’il y a quatre Modules</w:t>
      </w:r>
      <w:r w:rsidR="00F92A73">
        <w:rPr>
          <w:rFonts w:ascii="Times New Roman" w:hAnsi="Times New Roman" w:cs="Times New Roman"/>
          <w:sz w:val="24"/>
        </w:rPr>
        <w:t> </w:t>
      </w:r>
      <w:r>
        <w:rPr>
          <w:rFonts w:ascii="Times New Roman" w:hAnsi="Times New Roman" w:cs="Times New Roman"/>
          <w:sz w:val="24"/>
        </w:rPr>
        <w:t xml:space="preserve">: </w:t>
      </w:r>
    </w:p>
    <w:p w:rsidR="00312CA5" w:rsidRDefault="00312CA5" w:rsidP="00115474">
      <w:pPr>
        <w:tabs>
          <w:tab w:val="left" w:pos="1256"/>
        </w:tabs>
        <w:rPr>
          <w:rFonts w:ascii="Times New Roman" w:hAnsi="Times New Roman" w:cs="Times New Roman"/>
          <w:sz w:val="24"/>
        </w:rPr>
      </w:pPr>
      <w:r>
        <w:rPr>
          <w:rFonts w:ascii="Times New Roman" w:hAnsi="Times New Roman" w:cs="Times New Roman"/>
          <w:sz w:val="24"/>
        </w:rPr>
        <w:t>Le module</w:t>
      </w:r>
    </w:p>
    <w:p w:rsidR="00312CA5" w:rsidRDefault="00312CA5" w:rsidP="00312CA5">
      <w:pPr>
        <w:pStyle w:val="Paragraphedeliste"/>
        <w:numPr>
          <w:ilvl w:val="0"/>
          <w:numId w:val="6"/>
        </w:numPr>
        <w:tabs>
          <w:tab w:val="left" w:pos="1256"/>
        </w:tabs>
        <w:rPr>
          <w:rFonts w:ascii="Times New Roman" w:hAnsi="Times New Roman" w:cs="Times New Roman"/>
          <w:sz w:val="24"/>
        </w:rPr>
      </w:pPr>
      <w:r>
        <w:rPr>
          <w:rFonts w:ascii="Times New Roman" w:hAnsi="Times New Roman" w:cs="Times New Roman"/>
          <w:sz w:val="24"/>
        </w:rPr>
        <w:t>Administration</w:t>
      </w:r>
    </w:p>
    <w:p w:rsidR="00312CA5" w:rsidRDefault="00312CA5" w:rsidP="00312CA5">
      <w:pPr>
        <w:pStyle w:val="Paragraphedeliste"/>
        <w:numPr>
          <w:ilvl w:val="0"/>
          <w:numId w:val="6"/>
        </w:numPr>
        <w:tabs>
          <w:tab w:val="left" w:pos="1256"/>
        </w:tabs>
        <w:rPr>
          <w:rFonts w:ascii="Times New Roman" w:hAnsi="Times New Roman" w:cs="Times New Roman"/>
          <w:sz w:val="24"/>
        </w:rPr>
      </w:pPr>
      <w:r>
        <w:rPr>
          <w:rFonts w:ascii="Times New Roman" w:hAnsi="Times New Roman" w:cs="Times New Roman"/>
          <w:sz w:val="24"/>
        </w:rPr>
        <w:t>Reporting</w:t>
      </w:r>
    </w:p>
    <w:p w:rsidR="00312CA5" w:rsidRDefault="00312CA5" w:rsidP="00312CA5">
      <w:pPr>
        <w:pStyle w:val="Paragraphedeliste"/>
        <w:numPr>
          <w:ilvl w:val="0"/>
          <w:numId w:val="6"/>
        </w:numPr>
        <w:tabs>
          <w:tab w:val="left" w:pos="1256"/>
        </w:tabs>
        <w:rPr>
          <w:rFonts w:ascii="Times New Roman" w:hAnsi="Times New Roman" w:cs="Times New Roman"/>
          <w:sz w:val="24"/>
        </w:rPr>
      </w:pPr>
      <w:r>
        <w:rPr>
          <w:rFonts w:ascii="Times New Roman" w:hAnsi="Times New Roman" w:cs="Times New Roman"/>
          <w:sz w:val="24"/>
        </w:rPr>
        <w:t>Manager</w:t>
      </w:r>
    </w:p>
    <w:p w:rsidR="00312CA5" w:rsidRDefault="00312CA5" w:rsidP="00312CA5">
      <w:pPr>
        <w:pStyle w:val="Paragraphedeliste"/>
        <w:numPr>
          <w:ilvl w:val="0"/>
          <w:numId w:val="6"/>
        </w:numPr>
        <w:tabs>
          <w:tab w:val="left" w:pos="1256"/>
        </w:tabs>
        <w:rPr>
          <w:rFonts w:ascii="Times New Roman" w:hAnsi="Times New Roman" w:cs="Times New Roman"/>
          <w:sz w:val="24"/>
        </w:rPr>
      </w:pPr>
      <w:r>
        <w:rPr>
          <w:rFonts w:ascii="Times New Roman" w:hAnsi="Times New Roman" w:cs="Times New Roman"/>
          <w:sz w:val="24"/>
        </w:rPr>
        <w:t xml:space="preserve">Agent Control </w:t>
      </w:r>
    </w:p>
    <w:p w:rsidR="00312CA5" w:rsidRDefault="00312CA5" w:rsidP="00312CA5">
      <w:pPr>
        <w:tabs>
          <w:tab w:val="left" w:pos="1256"/>
        </w:tabs>
        <w:rPr>
          <w:rFonts w:ascii="Times New Roman" w:hAnsi="Times New Roman" w:cs="Times New Roman"/>
          <w:sz w:val="24"/>
        </w:rPr>
      </w:pPr>
      <w:r>
        <w:rPr>
          <w:rFonts w:ascii="Times New Roman" w:hAnsi="Times New Roman" w:cs="Times New Roman"/>
          <w:sz w:val="24"/>
        </w:rPr>
        <w:t xml:space="preserve">Les droits sous Hermès permettent tout simplement de définir les niveaux d’accès </w:t>
      </w:r>
      <w:r w:rsidR="00373968">
        <w:rPr>
          <w:rFonts w:ascii="Times New Roman" w:hAnsi="Times New Roman" w:cs="Times New Roman"/>
          <w:sz w:val="24"/>
        </w:rPr>
        <w:t>à</w:t>
      </w:r>
      <w:r>
        <w:rPr>
          <w:rFonts w:ascii="Times New Roman" w:hAnsi="Times New Roman" w:cs="Times New Roman"/>
          <w:sz w:val="24"/>
        </w:rPr>
        <w:t xml:space="preserve"> ces  modules.</w:t>
      </w:r>
    </w:p>
    <w:p w:rsidR="00312CA5" w:rsidRDefault="00312CA5" w:rsidP="00312CA5">
      <w:pPr>
        <w:tabs>
          <w:tab w:val="left" w:pos="1256"/>
        </w:tabs>
        <w:rPr>
          <w:rFonts w:ascii="Times New Roman" w:hAnsi="Times New Roman" w:cs="Times New Roman"/>
          <w:sz w:val="24"/>
        </w:rPr>
      </w:pPr>
      <w:r>
        <w:rPr>
          <w:rFonts w:ascii="Times New Roman" w:hAnsi="Times New Roman" w:cs="Times New Roman"/>
          <w:sz w:val="24"/>
        </w:rPr>
        <w:t>Il s’agit entre autre</w:t>
      </w:r>
      <w:r w:rsidR="00F92A73">
        <w:rPr>
          <w:rFonts w:ascii="Times New Roman" w:hAnsi="Times New Roman" w:cs="Times New Roman"/>
          <w:sz w:val="24"/>
        </w:rPr>
        <w:t> </w:t>
      </w:r>
      <w:r>
        <w:rPr>
          <w:rFonts w:ascii="Times New Roman" w:hAnsi="Times New Roman" w:cs="Times New Roman"/>
          <w:sz w:val="24"/>
        </w:rPr>
        <w:t>:</w:t>
      </w:r>
    </w:p>
    <w:p w:rsidR="00312CA5" w:rsidRDefault="00312CA5" w:rsidP="00312CA5">
      <w:pPr>
        <w:pStyle w:val="Paragraphedeliste"/>
        <w:numPr>
          <w:ilvl w:val="0"/>
          <w:numId w:val="7"/>
        </w:numPr>
        <w:tabs>
          <w:tab w:val="left" w:pos="1256"/>
        </w:tabs>
        <w:rPr>
          <w:rFonts w:ascii="Times New Roman" w:hAnsi="Times New Roman" w:cs="Times New Roman"/>
          <w:sz w:val="24"/>
        </w:rPr>
      </w:pPr>
      <w:r>
        <w:rPr>
          <w:rFonts w:ascii="Times New Roman" w:hAnsi="Times New Roman" w:cs="Times New Roman"/>
          <w:sz w:val="24"/>
        </w:rPr>
        <w:lastRenderedPageBreak/>
        <w:t xml:space="preserve">Du droit </w:t>
      </w:r>
      <w:r w:rsidRPr="00312CA5">
        <w:rPr>
          <w:rFonts w:ascii="Times New Roman" w:hAnsi="Times New Roman" w:cs="Times New Roman"/>
          <w:b/>
          <w:sz w:val="24"/>
        </w:rPr>
        <w:t>Rien</w:t>
      </w:r>
      <w:r w:rsidR="00F92A73">
        <w:rPr>
          <w:rFonts w:ascii="Times New Roman" w:hAnsi="Times New Roman" w:cs="Times New Roman"/>
          <w:sz w:val="24"/>
        </w:rPr>
        <w:t> </w:t>
      </w:r>
      <w:r>
        <w:rPr>
          <w:rFonts w:ascii="Times New Roman" w:hAnsi="Times New Roman" w:cs="Times New Roman"/>
          <w:sz w:val="24"/>
        </w:rPr>
        <w:t xml:space="preserve">: L’administrateur n’a pas </w:t>
      </w:r>
      <w:r w:rsidR="00373968">
        <w:rPr>
          <w:rFonts w:ascii="Times New Roman" w:hAnsi="Times New Roman" w:cs="Times New Roman"/>
          <w:sz w:val="24"/>
        </w:rPr>
        <w:t>l’accès</w:t>
      </w:r>
      <w:r>
        <w:rPr>
          <w:rFonts w:ascii="Times New Roman" w:hAnsi="Times New Roman" w:cs="Times New Roman"/>
          <w:sz w:val="24"/>
        </w:rPr>
        <w:t xml:space="preserve"> </w:t>
      </w:r>
      <w:r w:rsidR="00373968">
        <w:rPr>
          <w:rFonts w:ascii="Times New Roman" w:hAnsi="Times New Roman" w:cs="Times New Roman"/>
          <w:sz w:val="24"/>
        </w:rPr>
        <w:t>à</w:t>
      </w:r>
      <w:r>
        <w:rPr>
          <w:rFonts w:ascii="Times New Roman" w:hAnsi="Times New Roman" w:cs="Times New Roman"/>
          <w:sz w:val="24"/>
        </w:rPr>
        <w:t xml:space="preserve"> tous les menus</w:t>
      </w:r>
    </w:p>
    <w:p w:rsidR="00312CA5" w:rsidRDefault="00312CA5" w:rsidP="00312CA5">
      <w:pPr>
        <w:pStyle w:val="Paragraphedeliste"/>
        <w:numPr>
          <w:ilvl w:val="0"/>
          <w:numId w:val="7"/>
        </w:numPr>
        <w:tabs>
          <w:tab w:val="left" w:pos="1256"/>
        </w:tabs>
        <w:rPr>
          <w:rFonts w:ascii="Times New Roman" w:hAnsi="Times New Roman" w:cs="Times New Roman"/>
          <w:sz w:val="24"/>
        </w:rPr>
      </w:pPr>
      <w:r>
        <w:rPr>
          <w:rFonts w:ascii="Times New Roman" w:hAnsi="Times New Roman" w:cs="Times New Roman"/>
          <w:sz w:val="24"/>
        </w:rPr>
        <w:t xml:space="preserve">Du droit </w:t>
      </w:r>
      <w:r w:rsidRPr="00312CA5">
        <w:rPr>
          <w:rFonts w:ascii="Times New Roman" w:hAnsi="Times New Roman" w:cs="Times New Roman"/>
          <w:b/>
          <w:sz w:val="24"/>
        </w:rPr>
        <w:t>Lecture</w:t>
      </w:r>
      <w:r w:rsidR="00F92A73">
        <w:rPr>
          <w:rFonts w:ascii="Times New Roman" w:hAnsi="Times New Roman" w:cs="Times New Roman"/>
          <w:sz w:val="24"/>
        </w:rPr>
        <w:t> </w:t>
      </w:r>
      <w:r>
        <w:rPr>
          <w:rFonts w:ascii="Times New Roman" w:hAnsi="Times New Roman" w:cs="Times New Roman"/>
          <w:sz w:val="24"/>
        </w:rPr>
        <w:t>: L’administrateur peut seulement lire les informations</w:t>
      </w:r>
    </w:p>
    <w:p w:rsidR="00697FE7" w:rsidRDefault="00697FE7" w:rsidP="00312CA5">
      <w:pPr>
        <w:pStyle w:val="Paragraphedeliste"/>
        <w:numPr>
          <w:ilvl w:val="0"/>
          <w:numId w:val="7"/>
        </w:numPr>
        <w:tabs>
          <w:tab w:val="left" w:pos="1256"/>
        </w:tabs>
        <w:rPr>
          <w:rFonts w:ascii="Times New Roman" w:hAnsi="Times New Roman" w:cs="Times New Roman"/>
          <w:sz w:val="24"/>
        </w:rPr>
      </w:pPr>
      <w:r>
        <w:rPr>
          <w:rFonts w:ascii="Times New Roman" w:hAnsi="Times New Roman" w:cs="Times New Roman"/>
          <w:sz w:val="24"/>
        </w:rPr>
        <w:t xml:space="preserve">Du droit </w:t>
      </w:r>
      <w:r w:rsidRPr="00697FE7">
        <w:rPr>
          <w:rFonts w:ascii="Times New Roman" w:hAnsi="Times New Roman" w:cs="Times New Roman"/>
          <w:b/>
          <w:sz w:val="24"/>
        </w:rPr>
        <w:t>Modification</w:t>
      </w:r>
      <w:r w:rsidR="00F92A73">
        <w:rPr>
          <w:rFonts w:ascii="Times New Roman" w:hAnsi="Times New Roman" w:cs="Times New Roman"/>
          <w:sz w:val="24"/>
        </w:rPr>
        <w:t> </w:t>
      </w:r>
      <w:r>
        <w:rPr>
          <w:rFonts w:ascii="Times New Roman" w:hAnsi="Times New Roman" w:cs="Times New Roman"/>
          <w:sz w:val="24"/>
        </w:rPr>
        <w:t xml:space="preserve">: l’administrateur peut seulement modifier les </w:t>
      </w:r>
      <w:r w:rsidR="00C94C1E">
        <w:rPr>
          <w:rFonts w:ascii="Times New Roman" w:hAnsi="Times New Roman" w:cs="Times New Roman"/>
          <w:sz w:val="24"/>
        </w:rPr>
        <w:t>paramètres</w:t>
      </w:r>
    </w:p>
    <w:p w:rsidR="00C94C1E" w:rsidRDefault="00C94C1E" w:rsidP="00312CA5">
      <w:pPr>
        <w:pStyle w:val="Paragraphedeliste"/>
        <w:numPr>
          <w:ilvl w:val="0"/>
          <w:numId w:val="7"/>
        </w:numPr>
        <w:tabs>
          <w:tab w:val="left" w:pos="1256"/>
        </w:tabs>
        <w:rPr>
          <w:rFonts w:ascii="Times New Roman" w:hAnsi="Times New Roman" w:cs="Times New Roman"/>
          <w:sz w:val="24"/>
        </w:rPr>
      </w:pPr>
      <w:r w:rsidRPr="00C94C1E">
        <w:rPr>
          <w:rFonts w:ascii="Times New Roman" w:hAnsi="Times New Roman" w:cs="Times New Roman"/>
          <w:b/>
          <w:sz w:val="24"/>
        </w:rPr>
        <w:t>Tous les droits</w:t>
      </w:r>
      <w:r w:rsidR="00F92A73">
        <w:rPr>
          <w:rFonts w:ascii="Times New Roman" w:hAnsi="Times New Roman" w:cs="Times New Roman"/>
          <w:sz w:val="24"/>
        </w:rPr>
        <w:t> </w:t>
      </w:r>
      <w:r>
        <w:rPr>
          <w:rFonts w:ascii="Times New Roman" w:hAnsi="Times New Roman" w:cs="Times New Roman"/>
          <w:sz w:val="24"/>
        </w:rPr>
        <w:t>: L’administrateur peut ajouter et supprimer des éléments de ce type</w:t>
      </w:r>
    </w:p>
    <w:p w:rsidR="00DF3BFD" w:rsidRDefault="00DF3BFD" w:rsidP="00DF3BFD">
      <w:pPr>
        <w:tabs>
          <w:tab w:val="left" w:pos="1256"/>
        </w:tabs>
        <w:rPr>
          <w:rFonts w:ascii="Times New Roman" w:hAnsi="Times New Roman" w:cs="Times New Roman"/>
          <w:sz w:val="24"/>
        </w:rPr>
      </w:pPr>
      <w:r>
        <w:rPr>
          <w:rFonts w:ascii="Times New Roman" w:hAnsi="Times New Roman" w:cs="Times New Roman"/>
          <w:sz w:val="24"/>
        </w:rPr>
        <w:t xml:space="preserve">     </w:t>
      </w:r>
    </w:p>
    <w:p w:rsidR="00DF3BFD" w:rsidRDefault="00DF3BFD" w:rsidP="00DF3BFD">
      <w:pPr>
        <w:tabs>
          <w:tab w:val="left" w:pos="1256"/>
        </w:tabs>
        <w:jc w:val="center"/>
        <w:rPr>
          <w:rFonts w:ascii="Times New Roman" w:hAnsi="Times New Roman" w:cs="Times New Roman"/>
          <w:b/>
          <w:sz w:val="24"/>
        </w:rPr>
      </w:pPr>
      <w:r w:rsidRPr="00DF3BFD">
        <w:rPr>
          <w:rFonts w:ascii="Times New Roman" w:hAnsi="Times New Roman" w:cs="Times New Roman"/>
          <w:b/>
          <w:sz w:val="24"/>
          <w:u w:val="single"/>
        </w:rPr>
        <w:t>DROITS D’ACCES AU MODULES HERMES</w:t>
      </w:r>
      <w:r w:rsidR="00F92A73">
        <w:rPr>
          <w:rFonts w:ascii="Times New Roman" w:hAnsi="Times New Roman" w:cs="Times New Roman"/>
          <w:b/>
          <w:sz w:val="24"/>
        </w:rPr>
        <w:t> </w:t>
      </w:r>
      <w:r w:rsidRPr="00DF3BFD">
        <w:rPr>
          <w:rFonts w:ascii="Times New Roman" w:hAnsi="Times New Roman" w:cs="Times New Roman"/>
          <w:b/>
          <w:sz w:val="24"/>
        </w:rPr>
        <w:t>:</w:t>
      </w:r>
    </w:p>
    <w:p w:rsidR="008B2E87" w:rsidRDefault="00994CC8" w:rsidP="00DF3BFD">
      <w:pPr>
        <w:tabs>
          <w:tab w:val="left" w:pos="1256"/>
        </w:tabs>
        <w:jc w:val="center"/>
        <w:rPr>
          <w:rFonts w:ascii="Times New Roman" w:hAnsi="Times New Roman" w:cs="Times New Roman"/>
          <w:b/>
          <w:sz w:val="24"/>
          <w:u w:val="single"/>
        </w:rPr>
      </w:pPr>
      <w:r>
        <w:rPr>
          <w:rFonts w:ascii="Times New Roman" w:hAnsi="Times New Roman" w:cs="Times New Roman"/>
          <w:b/>
          <w:noProof/>
          <w:sz w:val="24"/>
          <w:u w:val="single"/>
        </w:rPr>
        <w:pict>
          <v:rect id="_x0000_s1041" style="position:absolute;left:0;text-align:left;margin-left:310.9pt;margin-top:127.1pt;width:1in;height:33.5pt;z-index:251673600" fillcolor="#92cddc [1944]" strokecolor="#92cddc [1944]" strokeweight="1pt">
            <v:fill color2="#daeef3 [664]" angle="-45" focus="-50%" type="gradient"/>
            <v:shadow on="t" type="perspective" color="#205867 [1608]" opacity=".5" offset="1pt" offset2="-3pt"/>
            <v:textbox>
              <w:txbxContent>
                <w:p w:rsidR="008B2E87" w:rsidRPr="008B2E87" w:rsidRDefault="008B2E87" w:rsidP="008B2E87">
                  <w:pPr>
                    <w:jc w:val="center"/>
                    <w:rPr>
                      <w:b/>
                      <w:sz w:val="20"/>
                    </w:rPr>
                  </w:pPr>
                  <w:r w:rsidRPr="008B2E87">
                    <w:rPr>
                      <w:b/>
                      <w:sz w:val="20"/>
                    </w:rPr>
                    <w:t>Compte des Agents</w:t>
                  </w:r>
                </w:p>
              </w:txbxContent>
            </v:textbox>
          </v:rect>
        </w:pict>
      </w:r>
      <w:r>
        <w:rPr>
          <w:rFonts w:ascii="Times New Roman" w:hAnsi="Times New Roman" w:cs="Times New Roman"/>
          <w:b/>
          <w:noProof/>
          <w:sz w:val="24"/>
          <w:u w:val="single"/>
        </w:rPr>
        <w:pict>
          <v:rect id="_x0000_s1040" style="position:absolute;left:0;text-align:left;margin-left:182.8pt;margin-top:64.3pt;width:128.1pt;height:96.3pt;z-index:251672576" fillcolor="#4f81bd [3204]" strokecolor="#f2f2f2 [3041]" strokeweight="3pt">
            <v:shadow on="t" type="perspective" color="#243f60 [1604]" opacity=".5" offset="1pt" offset2="-1pt"/>
            <v:textbox>
              <w:txbxContent>
                <w:p w:rsidR="008B2E87" w:rsidRDefault="008B2E87" w:rsidP="008B2E87">
                  <w:pPr>
                    <w:rPr>
                      <w:b/>
                    </w:rPr>
                  </w:pPr>
                </w:p>
                <w:p w:rsidR="008B2E87" w:rsidRPr="008B2E87" w:rsidRDefault="008B2E87" w:rsidP="008B2E87">
                  <w:pPr>
                    <w:rPr>
                      <w:b/>
                    </w:rPr>
                  </w:pPr>
                  <w:r>
                    <w:rPr>
                      <w:b/>
                    </w:rPr>
                    <w:t xml:space="preserve">COMPTE  </w:t>
                  </w:r>
                  <w:r w:rsidRPr="008B2E87">
                    <w:rPr>
                      <w:b/>
                    </w:rPr>
                    <w:t>SUPERVISEUR</w:t>
                  </w:r>
                </w:p>
              </w:txbxContent>
            </v:textbox>
          </v:rect>
        </w:pict>
      </w:r>
      <w:r>
        <w:rPr>
          <w:rFonts w:ascii="Times New Roman" w:hAnsi="Times New Roman" w:cs="Times New Roman"/>
          <w:b/>
          <w:noProof/>
          <w:sz w:val="24"/>
          <w:u w:val="single"/>
        </w:rPr>
        <w:pict>
          <v:rect id="_x0000_s1035" style="position:absolute;left:0;text-align:left;margin-left:81.25pt;margin-top:.7pt;width:101.55pt;height:159.9pt;z-index:251667456" fillcolor="#c0504d [3205]" strokecolor="#f2f2f2 [3041]" strokeweight="3pt">
            <v:shadow on="t" type="perspective" color="#622423 [1605]" opacity=".5" offset="1pt" offset2="-1pt"/>
            <v:textbox>
              <w:txbxContent>
                <w:p w:rsidR="00DF3BFD" w:rsidRDefault="00DF3BFD" w:rsidP="00DF3BFD">
                  <w:pPr>
                    <w:jc w:val="center"/>
                    <w:rPr>
                      <w:b/>
                    </w:rPr>
                  </w:pPr>
                </w:p>
                <w:p w:rsidR="00DF3BFD" w:rsidRDefault="00DF3BFD" w:rsidP="00DF3BFD">
                  <w:pPr>
                    <w:jc w:val="center"/>
                    <w:rPr>
                      <w:b/>
                    </w:rPr>
                  </w:pPr>
                </w:p>
                <w:p w:rsidR="00DF3BFD" w:rsidRPr="00DF3BFD" w:rsidRDefault="00DF3BFD" w:rsidP="00DF3BFD">
                  <w:pPr>
                    <w:jc w:val="center"/>
                    <w:rPr>
                      <w:b/>
                    </w:rPr>
                  </w:pPr>
                  <w:r>
                    <w:rPr>
                      <w:b/>
                    </w:rPr>
                    <w:t>ADMINISTRATEUR (Root ou administrateur de Site)</w:t>
                  </w:r>
                </w:p>
                <w:p w:rsidR="00DF3BFD" w:rsidRDefault="00DF3BFD"/>
              </w:txbxContent>
            </v:textbox>
          </v:rect>
        </w:pict>
      </w:r>
      <w:r>
        <w:rPr>
          <w:rFonts w:ascii="Times New Roman" w:hAnsi="Times New Roman" w:cs="Times New Roman"/>
          <w:b/>
          <w:noProof/>
          <w:sz w:val="24"/>
          <w:u w:val="single"/>
        </w:rPr>
        <w:pict>
          <v:rect id="_x0000_s1034" style="position:absolute;left:0;text-align:left;margin-left:-17.8pt;margin-top:127.1pt;width:99.05pt;height:33.5pt;z-index:251666432">
            <v:textbox>
              <w:txbxContent>
                <w:p w:rsidR="00DF3BFD" w:rsidRPr="00DF3BFD" w:rsidRDefault="00DF3BFD" w:rsidP="00DF3BFD">
                  <w:pPr>
                    <w:jc w:val="center"/>
                    <w:rPr>
                      <w:b/>
                    </w:rPr>
                  </w:pPr>
                  <w:r>
                    <w:rPr>
                      <w:b/>
                    </w:rPr>
                    <w:t>Agent</w:t>
                  </w:r>
                </w:p>
              </w:txbxContent>
            </v:textbox>
          </v:rect>
        </w:pict>
      </w:r>
      <w:r>
        <w:rPr>
          <w:rFonts w:ascii="Times New Roman" w:hAnsi="Times New Roman" w:cs="Times New Roman"/>
          <w:b/>
          <w:noProof/>
          <w:sz w:val="24"/>
          <w:u w:val="single"/>
        </w:rPr>
        <w:pict>
          <v:rect id="_x0000_s1036" style="position:absolute;left:0;text-align:left;margin-left:-17.8pt;margin-top:91.95pt;width:99.05pt;height:35.15pt;z-index:251668480">
            <v:textbox>
              <w:txbxContent>
                <w:p w:rsidR="00DF3BFD" w:rsidRPr="00DF3BFD" w:rsidRDefault="00DF3BFD" w:rsidP="00DF3BFD">
                  <w:pPr>
                    <w:jc w:val="center"/>
                    <w:rPr>
                      <w:b/>
                    </w:rPr>
                  </w:pPr>
                  <w:r>
                    <w:rPr>
                      <w:b/>
                    </w:rPr>
                    <w:t>Reporting</w:t>
                  </w:r>
                </w:p>
                <w:p w:rsidR="00DF3BFD" w:rsidRDefault="00DF3BFD"/>
              </w:txbxContent>
            </v:textbox>
          </v:rect>
        </w:pict>
      </w:r>
      <w:r>
        <w:rPr>
          <w:rFonts w:ascii="Times New Roman" w:hAnsi="Times New Roman" w:cs="Times New Roman"/>
          <w:b/>
          <w:noProof/>
          <w:sz w:val="24"/>
          <w:u w:val="single"/>
        </w:rPr>
        <w:pict>
          <v:rect id="_x0000_s1037" style="position:absolute;left:0;text-align:left;margin-left:-17.8pt;margin-top:64.3pt;width:99.05pt;height:27.65pt;z-index:251669504">
            <v:textbox>
              <w:txbxContent>
                <w:p w:rsidR="00DF3BFD" w:rsidRPr="00DF3BFD" w:rsidRDefault="00DF3BFD" w:rsidP="00DF3BFD">
                  <w:pPr>
                    <w:jc w:val="center"/>
                    <w:rPr>
                      <w:b/>
                    </w:rPr>
                  </w:pPr>
                  <w:r>
                    <w:rPr>
                      <w:b/>
                    </w:rPr>
                    <w:t>Supervision</w:t>
                  </w:r>
                </w:p>
                <w:p w:rsidR="00DF3BFD" w:rsidRDefault="00DF3BFD"/>
              </w:txbxContent>
            </v:textbox>
          </v:rect>
        </w:pict>
      </w:r>
      <w:r>
        <w:rPr>
          <w:rFonts w:ascii="Times New Roman" w:hAnsi="Times New Roman" w:cs="Times New Roman"/>
          <w:b/>
          <w:noProof/>
          <w:sz w:val="24"/>
          <w:u w:val="single"/>
        </w:rPr>
        <w:pict>
          <v:rect id="_x0000_s1038" style="position:absolute;left:0;text-align:left;margin-left:-17.8pt;margin-top:30.85pt;width:99.05pt;height:33.45pt;z-index:251670528">
            <v:textbox>
              <w:txbxContent>
                <w:p w:rsidR="00DF3BFD" w:rsidRPr="00DF3BFD" w:rsidRDefault="00DF3BFD" w:rsidP="00DF3BFD">
                  <w:pPr>
                    <w:jc w:val="center"/>
                    <w:rPr>
                      <w:b/>
                    </w:rPr>
                  </w:pPr>
                  <w:r>
                    <w:rPr>
                      <w:b/>
                    </w:rPr>
                    <w:t>Interface Designer</w:t>
                  </w:r>
                </w:p>
                <w:p w:rsidR="00DF3BFD" w:rsidRDefault="00DF3BFD"/>
              </w:txbxContent>
            </v:textbox>
          </v:rect>
        </w:pict>
      </w:r>
      <w:r>
        <w:rPr>
          <w:rFonts w:ascii="Times New Roman" w:hAnsi="Times New Roman" w:cs="Times New Roman"/>
          <w:b/>
          <w:noProof/>
          <w:sz w:val="24"/>
          <w:u w:val="single"/>
        </w:rPr>
        <w:pict>
          <v:rect id="_x0000_s1030" style="position:absolute;left:0;text-align:left;margin-left:-17.8pt;margin-top:.7pt;width:99.05pt;height:30.15pt;z-index:251662336">
            <v:textbox>
              <w:txbxContent>
                <w:p w:rsidR="00DF3BFD" w:rsidRPr="00DF3BFD" w:rsidRDefault="00DF3BFD" w:rsidP="00DF3BFD">
                  <w:pPr>
                    <w:jc w:val="center"/>
                    <w:rPr>
                      <w:b/>
                    </w:rPr>
                  </w:pPr>
                  <w:r w:rsidRPr="00DF3BFD">
                    <w:rPr>
                      <w:b/>
                    </w:rPr>
                    <w:t>Administration</w:t>
                  </w:r>
                </w:p>
              </w:txbxContent>
            </v:textbox>
          </v:rect>
        </w:pict>
      </w:r>
    </w:p>
    <w:p w:rsidR="008B2E87" w:rsidRPr="008B2E87" w:rsidRDefault="008B2E87" w:rsidP="008B2E87">
      <w:pPr>
        <w:rPr>
          <w:rFonts w:ascii="Times New Roman" w:hAnsi="Times New Roman" w:cs="Times New Roman"/>
          <w:sz w:val="24"/>
        </w:rPr>
      </w:pPr>
    </w:p>
    <w:p w:rsidR="008B2E87" w:rsidRPr="008B2E87" w:rsidRDefault="008B2E87" w:rsidP="008B2E87">
      <w:pPr>
        <w:rPr>
          <w:rFonts w:ascii="Times New Roman" w:hAnsi="Times New Roman" w:cs="Times New Roman"/>
          <w:sz w:val="24"/>
        </w:rPr>
      </w:pPr>
    </w:p>
    <w:p w:rsidR="008B2E87" w:rsidRPr="008B2E87" w:rsidRDefault="008B2E87" w:rsidP="008B2E87">
      <w:pPr>
        <w:rPr>
          <w:rFonts w:ascii="Times New Roman" w:hAnsi="Times New Roman" w:cs="Times New Roman"/>
          <w:sz w:val="24"/>
        </w:rPr>
      </w:pPr>
    </w:p>
    <w:p w:rsidR="008B2E87" w:rsidRPr="008B2E87" w:rsidRDefault="008B2E87" w:rsidP="008B2E87">
      <w:pPr>
        <w:rPr>
          <w:rFonts w:ascii="Times New Roman" w:hAnsi="Times New Roman" w:cs="Times New Roman"/>
          <w:sz w:val="24"/>
        </w:rPr>
      </w:pPr>
    </w:p>
    <w:p w:rsidR="008B2E87" w:rsidRDefault="008B2E87" w:rsidP="008B2E87">
      <w:pPr>
        <w:rPr>
          <w:rFonts w:ascii="Times New Roman" w:hAnsi="Times New Roman" w:cs="Times New Roman"/>
          <w:sz w:val="24"/>
        </w:rPr>
      </w:pPr>
    </w:p>
    <w:p w:rsidR="00DF3BFD" w:rsidRDefault="008B2E87" w:rsidP="008B2E87">
      <w:pPr>
        <w:tabs>
          <w:tab w:val="left" w:pos="2562"/>
        </w:tabs>
        <w:rPr>
          <w:rFonts w:ascii="Times New Roman" w:hAnsi="Times New Roman" w:cs="Times New Roman"/>
          <w:sz w:val="24"/>
        </w:rPr>
      </w:pPr>
      <w:r>
        <w:rPr>
          <w:rFonts w:ascii="Times New Roman" w:hAnsi="Times New Roman" w:cs="Times New Roman"/>
          <w:sz w:val="24"/>
        </w:rPr>
        <w:tab/>
        <w:t xml:space="preserve">     </w:t>
      </w:r>
    </w:p>
    <w:p w:rsidR="00F92A73" w:rsidRDefault="008B2E87" w:rsidP="008B2E87">
      <w:pPr>
        <w:tabs>
          <w:tab w:val="left" w:pos="2562"/>
        </w:tabs>
        <w:rPr>
          <w:rFonts w:ascii="Times New Roman" w:hAnsi="Times New Roman" w:cs="Times New Roman"/>
          <w:sz w:val="24"/>
        </w:rPr>
      </w:pPr>
      <w:r>
        <w:rPr>
          <w:rFonts w:ascii="Times New Roman" w:hAnsi="Times New Roman" w:cs="Times New Roman"/>
          <w:sz w:val="24"/>
        </w:rPr>
        <w:t xml:space="preserve">                             Droits des Admins                        Droits des agents</w:t>
      </w:r>
    </w:p>
    <w:p w:rsidR="00F92A73" w:rsidRPr="00F92A73" w:rsidRDefault="00F92A73" w:rsidP="00F92A73">
      <w:pPr>
        <w:rPr>
          <w:rFonts w:ascii="Times New Roman" w:hAnsi="Times New Roman" w:cs="Times New Roman"/>
          <w:sz w:val="24"/>
        </w:rPr>
      </w:pPr>
    </w:p>
    <w:p w:rsidR="00F92A73" w:rsidRDefault="00F92A73" w:rsidP="00F92A73">
      <w:pPr>
        <w:rPr>
          <w:rFonts w:ascii="Times New Roman" w:hAnsi="Times New Roman" w:cs="Times New Roman"/>
          <w:sz w:val="24"/>
        </w:rPr>
      </w:pPr>
    </w:p>
    <w:p w:rsidR="00373968" w:rsidRDefault="00F92A73" w:rsidP="00F92A73">
      <w:pPr>
        <w:pStyle w:val="Paragraphedeliste"/>
        <w:numPr>
          <w:ilvl w:val="0"/>
          <w:numId w:val="1"/>
        </w:numPr>
        <w:jc w:val="center"/>
        <w:rPr>
          <w:rFonts w:ascii="Times New Roman" w:hAnsi="Times New Roman" w:cs="Times New Roman"/>
          <w:b/>
          <w:sz w:val="24"/>
          <w:u w:val="single"/>
        </w:rPr>
      </w:pPr>
      <w:r w:rsidRPr="00F92A73">
        <w:rPr>
          <w:rFonts w:ascii="Times New Roman" w:hAnsi="Times New Roman" w:cs="Times New Roman"/>
          <w:b/>
          <w:sz w:val="24"/>
          <w:u w:val="single"/>
        </w:rPr>
        <w:t>LE ROOT ET SES RESSOURCES</w:t>
      </w:r>
      <w:r w:rsidRPr="00F92A73">
        <w:rPr>
          <w:rFonts w:ascii="Times New Roman" w:hAnsi="Times New Roman" w:cs="Times New Roman"/>
          <w:b/>
          <w:sz w:val="24"/>
        </w:rPr>
        <w:t> :</w:t>
      </w:r>
    </w:p>
    <w:p w:rsidR="008B2E87" w:rsidRDefault="00373968" w:rsidP="00373968">
      <w:pPr>
        <w:rPr>
          <w:rFonts w:ascii="Times New Roman" w:hAnsi="Times New Roman" w:cs="Times New Roman"/>
          <w:sz w:val="24"/>
        </w:rPr>
      </w:pPr>
      <w:r w:rsidRPr="00373968">
        <w:rPr>
          <w:rFonts w:ascii="Times New Roman" w:hAnsi="Times New Roman" w:cs="Times New Roman"/>
          <w:sz w:val="24"/>
        </w:rPr>
        <w:t>Au niveau du ROOT,</w:t>
      </w:r>
      <w:r>
        <w:rPr>
          <w:rFonts w:ascii="Times New Roman" w:hAnsi="Times New Roman" w:cs="Times New Roman"/>
          <w:sz w:val="24"/>
        </w:rPr>
        <w:t xml:space="preserve"> le menu </w:t>
      </w:r>
      <w:r w:rsidRPr="00373968">
        <w:rPr>
          <w:rFonts w:ascii="Times New Roman" w:hAnsi="Times New Roman" w:cs="Times New Roman"/>
          <w:b/>
          <w:sz w:val="24"/>
        </w:rPr>
        <w:t>Ressources</w:t>
      </w:r>
      <w:r>
        <w:rPr>
          <w:rFonts w:ascii="Times New Roman" w:hAnsi="Times New Roman" w:cs="Times New Roman"/>
          <w:sz w:val="24"/>
        </w:rPr>
        <w:t xml:space="preserve"> donne accès a la définition des paramètres communs suivants :</w:t>
      </w:r>
    </w:p>
    <w:p w:rsidR="00373968" w:rsidRPr="00551940" w:rsidRDefault="00373968" w:rsidP="00373968">
      <w:pPr>
        <w:pStyle w:val="Paragraphedeliste"/>
        <w:numPr>
          <w:ilvl w:val="0"/>
          <w:numId w:val="8"/>
        </w:numPr>
        <w:rPr>
          <w:rFonts w:ascii="Times New Roman" w:hAnsi="Times New Roman" w:cs="Times New Roman"/>
          <w:b/>
          <w:sz w:val="24"/>
        </w:rPr>
      </w:pPr>
      <w:r w:rsidRPr="00551940">
        <w:rPr>
          <w:rFonts w:ascii="Times New Roman" w:hAnsi="Times New Roman" w:cs="Times New Roman"/>
          <w:b/>
          <w:sz w:val="24"/>
        </w:rPr>
        <w:t xml:space="preserve">Sociétés/Sites </w:t>
      </w:r>
    </w:p>
    <w:p w:rsidR="00373968" w:rsidRDefault="00373968" w:rsidP="00373968">
      <w:pPr>
        <w:rPr>
          <w:rFonts w:ascii="Times New Roman" w:hAnsi="Times New Roman" w:cs="Times New Roman"/>
          <w:sz w:val="24"/>
        </w:rPr>
      </w:pPr>
      <w:r>
        <w:rPr>
          <w:rFonts w:ascii="Times New Roman" w:hAnsi="Times New Roman" w:cs="Times New Roman"/>
          <w:sz w:val="24"/>
        </w:rPr>
        <w:t>Donne accès à la gestion des sociétés et des sites définis dans le système</w:t>
      </w:r>
      <w:r w:rsidR="009169D2">
        <w:rPr>
          <w:rFonts w:ascii="Times New Roman" w:hAnsi="Times New Roman" w:cs="Times New Roman"/>
          <w:sz w:val="24"/>
        </w:rPr>
        <w:t xml:space="preserve"> (Racine).</w:t>
      </w:r>
    </w:p>
    <w:p w:rsidR="009169D2" w:rsidRDefault="009169D2" w:rsidP="00373968">
      <w:pPr>
        <w:rPr>
          <w:rFonts w:ascii="Times New Roman" w:hAnsi="Times New Roman" w:cs="Times New Roman"/>
          <w:sz w:val="24"/>
        </w:rPr>
      </w:pPr>
      <w:r>
        <w:rPr>
          <w:rFonts w:ascii="Times New Roman" w:hAnsi="Times New Roman" w:cs="Times New Roman"/>
          <w:sz w:val="24"/>
        </w:rPr>
        <w:t xml:space="preserve">Remarquons qu’on ne peut pas supprimer un site directement en le sélectionnant su celui-ci contient des objets. </w:t>
      </w:r>
    </w:p>
    <w:p w:rsidR="00551940" w:rsidRDefault="00551940" w:rsidP="00373968">
      <w:pPr>
        <w:rPr>
          <w:rFonts w:ascii="Times New Roman" w:hAnsi="Times New Roman" w:cs="Times New Roman"/>
          <w:sz w:val="24"/>
        </w:rPr>
      </w:pPr>
      <w:r>
        <w:rPr>
          <w:rFonts w:ascii="Times New Roman" w:hAnsi="Times New Roman" w:cs="Times New Roman"/>
          <w:sz w:val="24"/>
        </w:rPr>
        <w:t xml:space="preserve">Au niveau des champs </w:t>
      </w:r>
      <w:r w:rsidR="002B2658">
        <w:rPr>
          <w:rFonts w:ascii="Times New Roman" w:hAnsi="Times New Roman" w:cs="Times New Roman"/>
          <w:sz w:val="24"/>
        </w:rPr>
        <w:t>à</w:t>
      </w:r>
      <w:r>
        <w:rPr>
          <w:rFonts w:ascii="Times New Roman" w:hAnsi="Times New Roman" w:cs="Times New Roman"/>
          <w:sz w:val="24"/>
        </w:rPr>
        <w:t xml:space="preserve"> remplir pour la création des sociétés ou sites, nous avons</w:t>
      </w:r>
    </w:p>
    <w:p w:rsidR="00C55335" w:rsidRDefault="00C55335" w:rsidP="00C55335">
      <w:pPr>
        <w:pStyle w:val="Paragraphedeliste"/>
        <w:numPr>
          <w:ilvl w:val="0"/>
          <w:numId w:val="9"/>
        </w:numPr>
        <w:rPr>
          <w:rFonts w:ascii="Times New Roman" w:hAnsi="Times New Roman" w:cs="Times New Roman"/>
          <w:sz w:val="24"/>
        </w:rPr>
      </w:pPr>
      <w:r>
        <w:rPr>
          <w:rFonts w:ascii="Times New Roman" w:hAnsi="Times New Roman" w:cs="Times New Roman"/>
          <w:sz w:val="24"/>
        </w:rPr>
        <w:t>Le nombre maximum de files</w:t>
      </w:r>
    </w:p>
    <w:p w:rsidR="00C55335" w:rsidRDefault="00C55335" w:rsidP="00C55335">
      <w:pPr>
        <w:pStyle w:val="Paragraphedeliste"/>
        <w:numPr>
          <w:ilvl w:val="0"/>
          <w:numId w:val="9"/>
        </w:numPr>
        <w:rPr>
          <w:rFonts w:ascii="Times New Roman" w:hAnsi="Times New Roman" w:cs="Times New Roman"/>
          <w:sz w:val="24"/>
        </w:rPr>
      </w:pPr>
      <w:r>
        <w:rPr>
          <w:rFonts w:ascii="Times New Roman" w:hAnsi="Times New Roman" w:cs="Times New Roman"/>
          <w:sz w:val="24"/>
        </w:rPr>
        <w:t>Le nombre maximum de campagnes sortantes activées</w:t>
      </w:r>
    </w:p>
    <w:p w:rsidR="00C55335" w:rsidRDefault="00C55335" w:rsidP="00C55335">
      <w:pPr>
        <w:pStyle w:val="Paragraphedeliste"/>
        <w:numPr>
          <w:ilvl w:val="0"/>
          <w:numId w:val="9"/>
        </w:numPr>
        <w:rPr>
          <w:rFonts w:ascii="Times New Roman" w:hAnsi="Times New Roman" w:cs="Times New Roman"/>
          <w:sz w:val="24"/>
        </w:rPr>
      </w:pPr>
      <w:r>
        <w:rPr>
          <w:rFonts w:ascii="Times New Roman" w:hAnsi="Times New Roman" w:cs="Times New Roman"/>
          <w:sz w:val="24"/>
        </w:rPr>
        <w:t>Le nombre maximum de lignes pour les automates d’appel</w:t>
      </w:r>
    </w:p>
    <w:p w:rsidR="00C55335" w:rsidRDefault="00C55335" w:rsidP="00C55335">
      <w:pPr>
        <w:pStyle w:val="Paragraphedeliste"/>
        <w:numPr>
          <w:ilvl w:val="0"/>
          <w:numId w:val="9"/>
        </w:numPr>
        <w:rPr>
          <w:rFonts w:ascii="Times New Roman" w:hAnsi="Times New Roman" w:cs="Times New Roman"/>
          <w:sz w:val="24"/>
        </w:rPr>
      </w:pPr>
      <w:r>
        <w:rPr>
          <w:rFonts w:ascii="Times New Roman" w:hAnsi="Times New Roman" w:cs="Times New Roman"/>
          <w:sz w:val="24"/>
        </w:rPr>
        <w:t>Le nombre maximum d’agents connectés</w:t>
      </w:r>
    </w:p>
    <w:p w:rsidR="00C55335" w:rsidRDefault="00C55335" w:rsidP="00C55335">
      <w:pPr>
        <w:pStyle w:val="Paragraphedeliste"/>
        <w:numPr>
          <w:ilvl w:val="0"/>
          <w:numId w:val="9"/>
        </w:numPr>
        <w:rPr>
          <w:rFonts w:ascii="Times New Roman" w:hAnsi="Times New Roman" w:cs="Times New Roman"/>
          <w:sz w:val="24"/>
        </w:rPr>
      </w:pPr>
      <w:r>
        <w:rPr>
          <w:rFonts w:ascii="Times New Roman" w:hAnsi="Times New Roman" w:cs="Times New Roman"/>
          <w:sz w:val="24"/>
        </w:rPr>
        <w:t>Le type de ligne</w:t>
      </w:r>
    </w:p>
    <w:p w:rsidR="00EE57C1" w:rsidRDefault="00EE57C1" w:rsidP="00EE57C1">
      <w:pPr>
        <w:rPr>
          <w:rFonts w:ascii="Times New Roman" w:hAnsi="Times New Roman" w:cs="Times New Roman"/>
          <w:sz w:val="24"/>
        </w:rPr>
      </w:pPr>
    </w:p>
    <w:p w:rsidR="00EE57C1" w:rsidRPr="00EE57C1" w:rsidRDefault="00EE57C1" w:rsidP="00EE57C1">
      <w:pPr>
        <w:rPr>
          <w:rFonts w:ascii="Times New Roman" w:hAnsi="Times New Roman" w:cs="Times New Roman"/>
          <w:sz w:val="24"/>
        </w:rPr>
      </w:pPr>
    </w:p>
    <w:p w:rsidR="00373968" w:rsidRDefault="00373968" w:rsidP="00373968">
      <w:pPr>
        <w:pStyle w:val="Paragraphedeliste"/>
        <w:numPr>
          <w:ilvl w:val="0"/>
          <w:numId w:val="8"/>
        </w:numPr>
        <w:rPr>
          <w:rFonts w:ascii="Times New Roman" w:hAnsi="Times New Roman" w:cs="Times New Roman"/>
          <w:b/>
          <w:sz w:val="24"/>
        </w:rPr>
      </w:pPr>
      <w:r w:rsidRPr="00EE57C1">
        <w:rPr>
          <w:rFonts w:ascii="Times New Roman" w:hAnsi="Times New Roman" w:cs="Times New Roman"/>
          <w:b/>
          <w:sz w:val="24"/>
        </w:rPr>
        <w:lastRenderedPageBreak/>
        <w:t>Modules</w:t>
      </w:r>
    </w:p>
    <w:p w:rsidR="00EE57C1" w:rsidRDefault="00EE57C1" w:rsidP="00EE57C1">
      <w:pPr>
        <w:rPr>
          <w:rFonts w:ascii="Times New Roman" w:hAnsi="Times New Roman" w:cs="Times New Roman"/>
          <w:sz w:val="24"/>
        </w:rPr>
      </w:pPr>
      <w:r w:rsidRPr="00EE57C1">
        <w:rPr>
          <w:rFonts w:ascii="Times New Roman" w:hAnsi="Times New Roman" w:cs="Times New Roman"/>
          <w:sz w:val="24"/>
        </w:rPr>
        <w:t>Ce me</w:t>
      </w:r>
      <w:r>
        <w:rPr>
          <w:rFonts w:ascii="Times New Roman" w:hAnsi="Times New Roman" w:cs="Times New Roman"/>
          <w:sz w:val="24"/>
        </w:rPr>
        <w:t xml:space="preserve">nu est utilisé pour définir les composants d’application qui peuvent </w:t>
      </w:r>
      <w:r w:rsidR="00087861">
        <w:rPr>
          <w:rFonts w:ascii="Times New Roman" w:hAnsi="Times New Roman" w:cs="Times New Roman"/>
          <w:sz w:val="24"/>
        </w:rPr>
        <w:t>être</w:t>
      </w:r>
      <w:r>
        <w:rPr>
          <w:rFonts w:ascii="Times New Roman" w:hAnsi="Times New Roman" w:cs="Times New Roman"/>
          <w:sz w:val="24"/>
        </w:rPr>
        <w:t xml:space="preserve"> attribués plus tard par les administrateurs de sociétés et des sites.</w:t>
      </w:r>
    </w:p>
    <w:p w:rsidR="00087861" w:rsidRPr="00EE57C1" w:rsidRDefault="00087861" w:rsidP="00EE57C1">
      <w:pPr>
        <w:rPr>
          <w:rFonts w:ascii="Times New Roman" w:hAnsi="Times New Roman" w:cs="Times New Roman"/>
          <w:sz w:val="24"/>
        </w:rPr>
      </w:pPr>
    </w:p>
    <w:p w:rsidR="00373968" w:rsidRDefault="00373968" w:rsidP="00373968">
      <w:pPr>
        <w:pStyle w:val="Paragraphedeliste"/>
        <w:numPr>
          <w:ilvl w:val="0"/>
          <w:numId w:val="8"/>
        </w:numPr>
        <w:rPr>
          <w:rFonts w:ascii="Times New Roman" w:hAnsi="Times New Roman" w:cs="Times New Roman"/>
          <w:b/>
          <w:sz w:val="24"/>
        </w:rPr>
      </w:pPr>
      <w:r w:rsidRPr="00EE57C1">
        <w:rPr>
          <w:rFonts w:ascii="Times New Roman" w:hAnsi="Times New Roman" w:cs="Times New Roman"/>
          <w:b/>
          <w:sz w:val="24"/>
        </w:rPr>
        <w:t>Proxy CTI</w:t>
      </w:r>
    </w:p>
    <w:p w:rsidR="00EE57C1" w:rsidRDefault="002043B5" w:rsidP="00EE57C1">
      <w:pPr>
        <w:rPr>
          <w:rFonts w:ascii="Times New Roman" w:hAnsi="Times New Roman" w:cs="Times New Roman"/>
          <w:sz w:val="24"/>
        </w:rPr>
      </w:pPr>
      <w:r w:rsidRPr="002043B5">
        <w:rPr>
          <w:rFonts w:ascii="Times New Roman" w:hAnsi="Times New Roman" w:cs="Times New Roman"/>
          <w:sz w:val="24"/>
        </w:rPr>
        <w:t>Ce</w:t>
      </w:r>
      <w:r>
        <w:rPr>
          <w:rFonts w:ascii="Times New Roman" w:hAnsi="Times New Roman" w:cs="Times New Roman"/>
          <w:sz w:val="24"/>
        </w:rPr>
        <w:t xml:space="preserve"> menu est utilisé pour définir les procurations en cours d’exécution sur le serveur.</w:t>
      </w:r>
      <w:r>
        <w:rPr>
          <w:rFonts w:ascii="Times New Roman" w:hAnsi="Times New Roman" w:cs="Times New Roman"/>
          <w:sz w:val="24"/>
        </w:rPr>
        <w:br/>
        <w:t>UN proxy est la partie intermédiaire du système entre le serveur de téléphonie et les clients (Agents, Superviseurs) .Elle est utilisée pour isoler chaque communication de données client sur une machine ACD commune.</w:t>
      </w:r>
    </w:p>
    <w:p w:rsidR="00087861" w:rsidRPr="002043B5" w:rsidRDefault="00087861" w:rsidP="00EE57C1">
      <w:pPr>
        <w:rPr>
          <w:rFonts w:ascii="Times New Roman" w:hAnsi="Times New Roman" w:cs="Times New Roman"/>
          <w:sz w:val="24"/>
        </w:rPr>
      </w:pPr>
    </w:p>
    <w:p w:rsidR="002043B5" w:rsidRDefault="00373968" w:rsidP="00373968">
      <w:pPr>
        <w:pStyle w:val="Paragraphedeliste"/>
        <w:numPr>
          <w:ilvl w:val="0"/>
          <w:numId w:val="8"/>
        </w:numPr>
        <w:rPr>
          <w:rFonts w:ascii="Times New Roman" w:hAnsi="Times New Roman" w:cs="Times New Roman"/>
          <w:b/>
          <w:sz w:val="24"/>
        </w:rPr>
      </w:pPr>
      <w:r w:rsidRPr="00EE57C1">
        <w:rPr>
          <w:rFonts w:ascii="Times New Roman" w:hAnsi="Times New Roman" w:cs="Times New Roman"/>
          <w:b/>
          <w:sz w:val="24"/>
        </w:rPr>
        <w:t>Connexions</w:t>
      </w:r>
    </w:p>
    <w:p w:rsidR="002C301B" w:rsidRDefault="002043B5" w:rsidP="002043B5">
      <w:pPr>
        <w:ind w:firstLine="708"/>
        <w:rPr>
          <w:rFonts w:ascii="Times New Roman" w:hAnsi="Times New Roman" w:cs="Times New Roman"/>
          <w:sz w:val="24"/>
        </w:rPr>
      </w:pPr>
      <w:r>
        <w:rPr>
          <w:rFonts w:ascii="Times New Roman" w:hAnsi="Times New Roman" w:cs="Times New Roman"/>
          <w:sz w:val="24"/>
        </w:rPr>
        <w:t xml:space="preserve">Il </w:t>
      </w:r>
      <w:r w:rsidR="00087861">
        <w:rPr>
          <w:rFonts w:ascii="Times New Roman" w:hAnsi="Times New Roman" w:cs="Times New Roman"/>
          <w:sz w:val="24"/>
        </w:rPr>
        <w:t>est</w:t>
      </w:r>
      <w:r>
        <w:rPr>
          <w:rFonts w:ascii="Times New Roman" w:hAnsi="Times New Roman" w:cs="Times New Roman"/>
          <w:sz w:val="24"/>
        </w:rPr>
        <w:t xml:space="preserve"> utilisé pour définir les connexions aux bases de données qui seront utilisées par les sites pour la création de fichiers d’</w:t>
      </w:r>
      <w:r w:rsidR="00087861">
        <w:rPr>
          <w:rFonts w:ascii="Times New Roman" w:hAnsi="Times New Roman" w:cs="Times New Roman"/>
          <w:sz w:val="24"/>
        </w:rPr>
        <w:t>appels, et aussi pour la création des dossiers des clients dans l’application Web Scripteur.</w:t>
      </w:r>
    </w:p>
    <w:p w:rsidR="002C301B" w:rsidRPr="002C301B" w:rsidRDefault="002C301B" w:rsidP="002C301B">
      <w:pPr>
        <w:rPr>
          <w:rFonts w:ascii="Times New Roman" w:hAnsi="Times New Roman" w:cs="Times New Roman"/>
          <w:sz w:val="24"/>
        </w:rPr>
      </w:pPr>
    </w:p>
    <w:p w:rsidR="002C301B" w:rsidRDefault="002C301B" w:rsidP="002C301B">
      <w:pPr>
        <w:rPr>
          <w:rFonts w:ascii="Times New Roman" w:hAnsi="Times New Roman" w:cs="Times New Roman"/>
          <w:sz w:val="24"/>
        </w:rPr>
      </w:pPr>
    </w:p>
    <w:p w:rsidR="002C301B" w:rsidRPr="00795F74" w:rsidRDefault="002C301B" w:rsidP="00795F74">
      <w:pPr>
        <w:pStyle w:val="Paragraphedeliste"/>
        <w:numPr>
          <w:ilvl w:val="0"/>
          <w:numId w:val="11"/>
        </w:numPr>
        <w:rPr>
          <w:rFonts w:ascii="Times New Roman" w:hAnsi="Times New Roman" w:cs="Times New Roman"/>
          <w:sz w:val="24"/>
        </w:rPr>
      </w:pPr>
      <w:r w:rsidRPr="00795F74">
        <w:rPr>
          <w:rFonts w:ascii="Times New Roman" w:hAnsi="Times New Roman" w:cs="Times New Roman"/>
          <w:b/>
          <w:sz w:val="24"/>
          <w:u w:val="single"/>
        </w:rPr>
        <w:t>RACINE RESSOURCE HUMAINES</w:t>
      </w:r>
      <w:r w:rsidRPr="00795F74">
        <w:rPr>
          <w:rFonts w:ascii="Times New Roman" w:hAnsi="Times New Roman" w:cs="Times New Roman"/>
          <w:sz w:val="24"/>
        </w:rPr>
        <w:t> :</w:t>
      </w:r>
    </w:p>
    <w:p w:rsidR="00373968" w:rsidRDefault="002C301B" w:rsidP="002C301B">
      <w:pPr>
        <w:tabs>
          <w:tab w:val="left" w:pos="921"/>
        </w:tabs>
        <w:rPr>
          <w:rFonts w:ascii="Times New Roman" w:hAnsi="Times New Roman" w:cs="Times New Roman"/>
          <w:sz w:val="24"/>
        </w:rPr>
      </w:pPr>
      <w:r>
        <w:rPr>
          <w:rFonts w:ascii="Times New Roman" w:hAnsi="Times New Roman" w:cs="Times New Roman"/>
          <w:sz w:val="24"/>
        </w:rPr>
        <w:tab/>
        <w:t xml:space="preserve">Ce menu donne accès à la liste des administrateurs. On y  crée les identifiants administrateurs. La création  d’une connexion au niveau </w:t>
      </w:r>
      <w:r w:rsidR="00795F74">
        <w:rPr>
          <w:rFonts w:ascii="Times New Roman" w:hAnsi="Times New Roman" w:cs="Times New Roman"/>
          <w:sz w:val="24"/>
        </w:rPr>
        <w:t>d’une connexion au niveau de la racine va créer un administrateur principal, au niveau d’une société, créer un administrateur de société qui peut utiliser seulement les ressources qui lui sont données par l’administrateur principal.</w:t>
      </w:r>
    </w:p>
    <w:p w:rsidR="00795F74" w:rsidRDefault="00795F74" w:rsidP="002C301B">
      <w:pPr>
        <w:tabs>
          <w:tab w:val="left" w:pos="921"/>
        </w:tabs>
        <w:rPr>
          <w:rFonts w:ascii="Times New Roman" w:hAnsi="Times New Roman" w:cs="Times New Roman"/>
          <w:sz w:val="24"/>
        </w:rPr>
      </w:pPr>
    </w:p>
    <w:p w:rsidR="00795F74" w:rsidRDefault="00795F74" w:rsidP="00795F74">
      <w:pPr>
        <w:pStyle w:val="Paragraphedeliste"/>
        <w:numPr>
          <w:ilvl w:val="0"/>
          <w:numId w:val="11"/>
        </w:numPr>
        <w:tabs>
          <w:tab w:val="left" w:pos="921"/>
        </w:tabs>
        <w:rPr>
          <w:rFonts w:ascii="Times New Roman" w:hAnsi="Times New Roman" w:cs="Times New Roman"/>
          <w:sz w:val="24"/>
        </w:rPr>
      </w:pPr>
      <w:r w:rsidRPr="00795F74">
        <w:rPr>
          <w:rFonts w:ascii="Times New Roman" w:hAnsi="Times New Roman" w:cs="Times New Roman"/>
          <w:b/>
          <w:sz w:val="24"/>
          <w:u w:val="single"/>
        </w:rPr>
        <w:t>RACINE MEDIA SORTANT</w:t>
      </w:r>
      <w:r>
        <w:rPr>
          <w:rFonts w:ascii="Times New Roman" w:hAnsi="Times New Roman" w:cs="Times New Roman"/>
          <w:sz w:val="24"/>
        </w:rPr>
        <w:t> :</w:t>
      </w:r>
    </w:p>
    <w:p w:rsidR="00830DA0" w:rsidRDefault="002B2658" w:rsidP="00795F74">
      <w:pPr>
        <w:tabs>
          <w:tab w:val="left" w:pos="921"/>
        </w:tabs>
        <w:rPr>
          <w:rFonts w:ascii="Times New Roman" w:hAnsi="Times New Roman" w:cs="Times New Roman"/>
          <w:sz w:val="24"/>
        </w:rPr>
      </w:pPr>
      <w:r>
        <w:rPr>
          <w:rFonts w:ascii="Times New Roman" w:hAnsi="Times New Roman" w:cs="Times New Roman"/>
          <w:sz w:val="24"/>
        </w:rPr>
        <w:t>Au niveau de cette racine</w:t>
      </w:r>
      <w:r w:rsidR="00795F74">
        <w:rPr>
          <w:rFonts w:ascii="Times New Roman" w:hAnsi="Times New Roman" w:cs="Times New Roman"/>
          <w:sz w:val="24"/>
        </w:rPr>
        <w:t xml:space="preserve">, le menu </w:t>
      </w:r>
      <w:r w:rsidR="00795F74" w:rsidRPr="00795F74">
        <w:rPr>
          <w:rFonts w:ascii="Times New Roman" w:hAnsi="Times New Roman" w:cs="Times New Roman"/>
          <w:b/>
          <w:sz w:val="24"/>
        </w:rPr>
        <w:t>Media Sortant</w:t>
      </w:r>
      <w:r w:rsidR="00795F74">
        <w:rPr>
          <w:rFonts w:ascii="Times New Roman" w:hAnsi="Times New Roman" w:cs="Times New Roman"/>
          <w:b/>
          <w:sz w:val="24"/>
        </w:rPr>
        <w:t xml:space="preserve"> </w:t>
      </w:r>
      <w:r w:rsidR="00795F74">
        <w:rPr>
          <w:rFonts w:ascii="Times New Roman" w:hAnsi="Times New Roman" w:cs="Times New Roman"/>
          <w:sz w:val="24"/>
        </w:rPr>
        <w:t xml:space="preserve"> permet à l’administrateur de créer une liste noire de numéro de téléphone. Ces listes peuvent </w:t>
      </w:r>
      <w:r w:rsidR="002429CA">
        <w:rPr>
          <w:rFonts w:ascii="Times New Roman" w:hAnsi="Times New Roman" w:cs="Times New Roman"/>
          <w:sz w:val="24"/>
        </w:rPr>
        <w:t>être</w:t>
      </w:r>
      <w:r w:rsidR="00795F74">
        <w:rPr>
          <w:rFonts w:ascii="Times New Roman" w:hAnsi="Times New Roman" w:cs="Times New Roman"/>
          <w:sz w:val="24"/>
        </w:rPr>
        <w:t xml:space="preserve"> appliquées </w:t>
      </w:r>
      <w:r>
        <w:rPr>
          <w:rFonts w:ascii="Times New Roman" w:hAnsi="Times New Roman" w:cs="Times New Roman"/>
          <w:sz w:val="24"/>
        </w:rPr>
        <w:t>à</w:t>
      </w:r>
      <w:r w:rsidR="00795F74">
        <w:rPr>
          <w:rFonts w:ascii="Times New Roman" w:hAnsi="Times New Roman" w:cs="Times New Roman"/>
          <w:sz w:val="24"/>
        </w:rPr>
        <w:t xml:space="preserve"> certains fichiers d’appels seulement pour </w:t>
      </w:r>
      <w:r w:rsidR="002429CA">
        <w:rPr>
          <w:rFonts w:ascii="Times New Roman" w:hAnsi="Times New Roman" w:cs="Times New Roman"/>
          <w:sz w:val="24"/>
        </w:rPr>
        <w:t>éviter</w:t>
      </w:r>
      <w:r w:rsidR="00795F74">
        <w:rPr>
          <w:rFonts w:ascii="Times New Roman" w:hAnsi="Times New Roman" w:cs="Times New Roman"/>
          <w:sz w:val="24"/>
        </w:rPr>
        <w:t xml:space="preserve"> d’appeler certains numéros de </w:t>
      </w:r>
      <w:r w:rsidR="002429CA">
        <w:rPr>
          <w:rFonts w:ascii="Times New Roman" w:hAnsi="Times New Roman" w:cs="Times New Roman"/>
          <w:sz w:val="24"/>
        </w:rPr>
        <w:t>téléphone sur quelques campagnes spécifiques.</w:t>
      </w:r>
    </w:p>
    <w:p w:rsidR="00830DA0" w:rsidRDefault="00830DA0" w:rsidP="00795F74">
      <w:pPr>
        <w:tabs>
          <w:tab w:val="left" w:pos="921"/>
        </w:tabs>
        <w:rPr>
          <w:rFonts w:ascii="Times New Roman" w:hAnsi="Times New Roman" w:cs="Times New Roman"/>
          <w:sz w:val="24"/>
        </w:rPr>
      </w:pPr>
    </w:p>
    <w:p w:rsidR="008C380A" w:rsidRDefault="008C380A" w:rsidP="00795F74">
      <w:pPr>
        <w:tabs>
          <w:tab w:val="left" w:pos="921"/>
        </w:tabs>
        <w:rPr>
          <w:rFonts w:ascii="Times New Roman" w:hAnsi="Times New Roman" w:cs="Times New Roman"/>
          <w:sz w:val="24"/>
        </w:rPr>
      </w:pPr>
    </w:p>
    <w:p w:rsidR="008C380A" w:rsidRDefault="008C380A" w:rsidP="00795F74">
      <w:pPr>
        <w:tabs>
          <w:tab w:val="left" w:pos="921"/>
        </w:tabs>
        <w:rPr>
          <w:rFonts w:ascii="Times New Roman" w:hAnsi="Times New Roman" w:cs="Times New Roman"/>
          <w:sz w:val="24"/>
        </w:rPr>
      </w:pPr>
    </w:p>
    <w:p w:rsidR="008C380A" w:rsidRDefault="008C380A" w:rsidP="00795F74">
      <w:pPr>
        <w:tabs>
          <w:tab w:val="left" w:pos="921"/>
        </w:tabs>
        <w:rPr>
          <w:rFonts w:ascii="Times New Roman" w:hAnsi="Times New Roman" w:cs="Times New Roman"/>
          <w:sz w:val="24"/>
        </w:rPr>
      </w:pPr>
    </w:p>
    <w:sectPr w:rsidR="008C380A" w:rsidSect="006B0E6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818" w:rsidRDefault="00001818" w:rsidP="008C380A">
      <w:pPr>
        <w:spacing w:after="0" w:line="240" w:lineRule="auto"/>
      </w:pPr>
      <w:r>
        <w:separator/>
      </w:r>
    </w:p>
  </w:endnote>
  <w:endnote w:type="continuationSeparator" w:id="1">
    <w:p w:rsidR="00001818" w:rsidRDefault="00001818" w:rsidP="008C3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818" w:rsidRDefault="00001818" w:rsidP="008C380A">
      <w:pPr>
        <w:spacing w:after="0" w:line="240" w:lineRule="auto"/>
      </w:pPr>
      <w:r>
        <w:separator/>
      </w:r>
    </w:p>
  </w:footnote>
  <w:footnote w:type="continuationSeparator" w:id="1">
    <w:p w:rsidR="00001818" w:rsidRDefault="00001818" w:rsidP="008C38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9pt;height:10.9pt" o:bullet="t">
        <v:imagedata r:id="rId1" o:title="msoDD55"/>
      </v:shape>
    </w:pict>
  </w:numPicBullet>
  <w:abstractNum w:abstractNumId="0">
    <w:nsid w:val="08683F97"/>
    <w:multiLevelType w:val="hybridMultilevel"/>
    <w:tmpl w:val="7EA4C5AE"/>
    <w:lvl w:ilvl="0" w:tplc="7C22BE84">
      <w:start w:val="1"/>
      <w:numFmt w:val="bullet"/>
      <w:lvlText w:val=""/>
      <w:lvlJc w:val="left"/>
      <w:pPr>
        <w:ind w:left="3588"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15742D24"/>
    <w:multiLevelType w:val="hybridMultilevel"/>
    <w:tmpl w:val="776282D4"/>
    <w:lvl w:ilvl="0" w:tplc="904A0F12">
      <w:start w:val="1"/>
      <w:numFmt w:val="upp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nsid w:val="2634562A"/>
    <w:multiLevelType w:val="hybridMultilevel"/>
    <w:tmpl w:val="8C9007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557C15"/>
    <w:multiLevelType w:val="hybridMultilevel"/>
    <w:tmpl w:val="1456AD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2D6273"/>
    <w:multiLevelType w:val="hybridMultilevel"/>
    <w:tmpl w:val="092C3610"/>
    <w:lvl w:ilvl="0" w:tplc="040C0007">
      <w:start w:val="1"/>
      <w:numFmt w:val="bullet"/>
      <w:lvlText w:val=""/>
      <w:lvlPicBulletId w:val="0"/>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5">
    <w:nsid w:val="36727B79"/>
    <w:multiLevelType w:val="hybridMultilevel"/>
    <w:tmpl w:val="2CC0345A"/>
    <w:lvl w:ilvl="0" w:tplc="040C000D">
      <w:start w:val="1"/>
      <w:numFmt w:val="bullet"/>
      <w:lvlText w:val=""/>
      <w:lvlJc w:val="left"/>
      <w:pPr>
        <w:ind w:left="1909" w:hanging="360"/>
      </w:pPr>
      <w:rPr>
        <w:rFonts w:ascii="Wingdings" w:hAnsi="Wingdings" w:hint="default"/>
      </w:rPr>
    </w:lvl>
    <w:lvl w:ilvl="1" w:tplc="040C0003" w:tentative="1">
      <w:start w:val="1"/>
      <w:numFmt w:val="bullet"/>
      <w:lvlText w:val="o"/>
      <w:lvlJc w:val="left"/>
      <w:pPr>
        <w:ind w:left="2629" w:hanging="360"/>
      </w:pPr>
      <w:rPr>
        <w:rFonts w:ascii="Courier New" w:hAnsi="Courier New" w:cs="Courier New" w:hint="default"/>
      </w:rPr>
    </w:lvl>
    <w:lvl w:ilvl="2" w:tplc="040C0005" w:tentative="1">
      <w:start w:val="1"/>
      <w:numFmt w:val="bullet"/>
      <w:lvlText w:val=""/>
      <w:lvlJc w:val="left"/>
      <w:pPr>
        <w:ind w:left="3349" w:hanging="360"/>
      </w:pPr>
      <w:rPr>
        <w:rFonts w:ascii="Wingdings" w:hAnsi="Wingdings" w:hint="default"/>
      </w:rPr>
    </w:lvl>
    <w:lvl w:ilvl="3" w:tplc="040C0001" w:tentative="1">
      <w:start w:val="1"/>
      <w:numFmt w:val="bullet"/>
      <w:lvlText w:val=""/>
      <w:lvlJc w:val="left"/>
      <w:pPr>
        <w:ind w:left="4069" w:hanging="360"/>
      </w:pPr>
      <w:rPr>
        <w:rFonts w:ascii="Symbol" w:hAnsi="Symbol" w:hint="default"/>
      </w:rPr>
    </w:lvl>
    <w:lvl w:ilvl="4" w:tplc="040C0003" w:tentative="1">
      <w:start w:val="1"/>
      <w:numFmt w:val="bullet"/>
      <w:lvlText w:val="o"/>
      <w:lvlJc w:val="left"/>
      <w:pPr>
        <w:ind w:left="4789" w:hanging="360"/>
      </w:pPr>
      <w:rPr>
        <w:rFonts w:ascii="Courier New" w:hAnsi="Courier New" w:cs="Courier New" w:hint="default"/>
      </w:rPr>
    </w:lvl>
    <w:lvl w:ilvl="5" w:tplc="040C0005" w:tentative="1">
      <w:start w:val="1"/>
      <w:numFmt w:val="bullet"/>
      <w:lvlText w:val=""/>
      <w:lvlJc w:val="left"/>
      <w:pPr>
        <w:ind w:left="5509" w:hanging="360"/>
      </w:pPr>
      <w:rPr>
        <w:rFonts w:ascii="Wingdings" w:hAnsi="Wingdings" w:hint="default"/>
      </w:rPr>
    </w:lvl>
    <w:lvl w:ilvl="6" w:tplc="040C0001" w:tentative="1">
      <w:start w:val="1"/>
      <w:numFmt w:val="bullet"/>
      <w:lvlText w:val=""/>
      <w:lvlJc w:val="left"/>
      <w:pPr>
        <w:ind w:left="6229" w:hanging="360"/>
      </w:pPr>
      <w:rPr>
        <w:rFonts w:ascii="Symbol" w:hAnsi="Symbol" w:hint="default"/>
      </w:rPr>
    </w:lvl>
    <w:lvl w:ilvl="7" w:tplc="040C0003" w:tentative="1">
      <w:start w:val="1"/>
      <w:numFmt w:val="bullet"/>
      <w:lvlText w:val="o"/>
      <w:lvlJc w:val="left"/>
      <w:pPr>
        <w:ind w:left="6949" w:hanging="360"/>
      </w:pPr>
      <w:rPr>
        <w:rFonts w:ascii="Courier New" w:hAnsi="Courier New" w:cs="Courier New" w:hint="default"/>
      </w:rPr>
    </w:lvl>
    <w:lvl w:ilvl="8" w:tplc="040C0005" w:tentative="1">
      <w:start w:val="1"/>
      <w:numFmt w:val="bullet"/>
      <w:lvlText w:val=""/>
      <w:lvlJc w:val="left"/>
      <w:pPr>
        <w:ind w:left="7669" w:hanging="360"/>
      </w:pPr>
      <w:rPr>
        <w:rFonts w:ascii="Wingdings" w:hAnsi="Wingdings" w:hint="default"/>
      </w:rPr>
    </w:lvl>
  </w:abstractNum>
  <w:abstractNum w:abstractNumId="6">
    <w:nsid w:val="37BE41BA"/>
    <w:multiLevelType w:val="hybridMultilevel"/>
    <w:tmpl w:val="FE187746"/>
    <w:lvl w:ilvl="0" w:tplc="7C22BE84">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386B1B1E"/>
    <w:multiLevelType w:val="hybridMultilevel"/>
    <w:tmpl w:val="075E22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20525B"/>
    <w:multiLevelType w:val="hybridMultilevel"/>
    <w:tmpl w:val="59CC7DEA"/>
    <w:lvl w:ilvl="0" w:tplc="7C22BE84">
      <w:start w:val="1"/>
      <w:numFmt w:val="bullet"/>
      <w:lvlText w:val=""/>
      <w:lvlJc w:val="left"/>
      <w:pPr>
        <w:ind w:left="214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AC403D7"/>
    <w:multiLevelType w:val="hybridMultilevel"/>
    <w:tmpl w:val="175C80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D0C035E"/>
    <w:multiLevelType w:val="hybridMultilevel"/>
    <w:tmpl w:val="ABB48D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6862C09"/>
    <w:multiLevelType w:val="hybridMultilevel"/>
    <w:tmpl w:val="1DA80822"/>
    <w:lvl w:ilvl="0" w:tplc="7C22BE84">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68BE17AF"/>
    <w:multiLevelType w:val="hybridMultilevel"/>
    <w:tmpl w:val="AD60DEAA"/>
    <w:lvl w:ilvl="0" w:tplc="040C000F">
      <w:start w:val="1"/>
      <w:numFmt w:val="decimal"/>
      <w:lvlText w:val="%1."/>
      <w:lvlJc w:val="left"/>
      <w:pPr>
        <w:ind w:left="2210" w:hanging="360"/>
      </w:pPr>
    </w:lvl>
    <w:lvl w:ilvl="1" w:tplc="040C0019" w:tentative="1">
      <w:start w:val="1"/>
      <w:numFmt w:val="lowerLetter"/>
      <w:lvlText w:val="%2."/>
      <w:lvlJc w:val="left"/>
      <w:pPr>
        <w:ind w:left="2930" w:hanging="360"/>
      </w:pPr>
    </w:lvl>
    <w:lvl w:ilvl="2" w:tplc="040C001B" w:tentative="1">
      <w:start w:val="1"/>
      <w:numFmt w:val="lowerRoman"/>
      <w:lvlText w:val="%3."/>
      <w:lvlJc w:val="right"/>
      <w:pPr>
        <w:ind w:left="3650" w:hanging="180"/>
      </w:pPr>
    </w:lvl>
    <w:lvl w:ilvl="3" w:tplc="040C000F" w:tentative="1">
      <w:start w:val="1"/>
      <w:numFmt w:val="decimal"/>
      <w:lvlText w:val="%4."/>
      <w:lvlJc w:val="left"/>
      <w:pPr>
        <w:ind w:left="4370" w:hanging="360"/>
      </w:pPr>
    </w:lvl>
    <w:lvl w:ilvl="4" w:tplc="040C0019" w:tentative="1">
      <w:start w:val="1"/>
      <w:numFmt w:val="lowerLetter"/>
      <w:lvlText w:val="%5."/>
      <w:lvlJc w:val="left"/>
      <w:pPr>
        <w:ind w:left="5090" w:hanging="360"/>
      </w:pPr>
    </w:lvl>
    <w:lvl w:ilvl="5" w:tplc="040C001B" w:tentative="1">
      <w:start w:val="1"/>
      <w:numFmt w:val="lowerRoman"/>
      <w:lvlText w:val="%6."/>
      <w:lvlJc w:val="right"/>
      <w:pPr>
        <w:ind w:left="5810" w:hanging="180"/>
      </w:pPr>
    </w:lvl>
    <w:lvl w:ilvl="6" w:tplc="040C000F" w:tentative="1">
      <w:start w:val="1"/>
      <w:numFmt w:val="decimal"/>
      <w:lvlText w:val="%7."/>
      <w:lvlJc w:val="left"/>
      <w:pPr>
        <w:ind w:left="6530" w:hanging="360"/>
      </w:pPr>
    </w:lvl>
    <w:lvl w:ilvl="7" w:tplc="040C0019" w:tentative="1">
      <w:start w:val="1"/>
      <w:numFmt w:val="lowerLetter"/>
      <w:lvlText w:val="%8."/>
      <w:lvlJc w:val="left"/>
      <w:pPr>
        <w:ind w:left="7250" w:hanging="360"/>
      </w:pPr>
    </w:lvl>
    <w:lvl w:ilvl="8" w:tplc="040C001B" w:tentative="1">
      <w:start w:val="1"/>
      <w:numFmt w:val="lowerRoman"/>
      <w:lvlText w:val="%9."/>
      <w:lvlJc w:val="right"/>
      <w:pPr>
        <w:ind w:left="7970" w:hanging="180"/>
      </w:pPr>
    </w:lvl>
  </w:abstractNum>
  <w:abstractNum w:abstractNumId="13">
    <w:nsid w:val="6ABD1EAD"/>
    <w:multiLevelType w:val="hybridMultilevel"/>
    <w:tmpl w:val="C52820E2"/>
    <w:lvl w:ilvl="0" w:tplc="D9AAD4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2A2980"/>
    <w:multiLevelType w:val="hybridMultilevel"/>
    <w:tmpl w:val="788CF0DE"/>
    <w:lvl w:ilvl="0" w:tplc="9412FF7C">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A781849"/>
    <w:multiLevelType w:val="hybridMultilevel"/>
    <w:tmpl w:val="B616E422"/>
    <w:lvl w:ilvl="0" w:tplc="D4CC3578">
      <w:start w:val="2"/>
      <w:numFmt w:val="bullet"/>
      <w:lvlText w:val="-"/>
      <w:lvlJc w:val="left"/>
      <w:pPr>
        <w:ind w:left="405" w:hanging="360"/>
      </w:pPr>
      <w:rPr>
        <w:rFonts w:ascii="Times New Roman" w:eastAsiaTheme="minorEastAsia"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1"/>
  </w:num>
  <w:num w:numId="2">
    <w:abstractNumId w:val="2"/>
  </w:num>
  <w:num w:numId="3">
    <w:abstractNumId w:val="9"/>
  </w:num>
  <w:num w:numId="4">
    <w:abstractNumId w:val="3"/>
  </w:num>
  <w:num w:numId="5">
    <w:abstractNumId w:val="13"/>
  </w:num>
  <w:num w:numId="6">
    <w:abstractNumId w:val="15"/>
  </w:num>
  <w:num w:numId="7">
    <w:abstractNumId w:val="7"/>
  </w:num>
  <w:num w:numId="8">
    <w:abstractNumId w:val="5"/>
  </w:num>
  <w:num w:numId="9">
    <w:abstractNumId w:val="10"/>
  </w:num>
  <w:num w:numId="10">
    <w:abstractNumId w:val="14"/>
  </w:num>
  <w:num w:numId="11">
    <w:abstractNumId w:val="4"/>
  </w:num>
  <w:num w:numId="12">
    <w:abstractNumId w:val="12"/>
  </w:num>
  <w:num w:numId="13">
    <w:abstractNumId w:val="8"/>
  </w:num>
  <w:num w:numId="14">
    <w:abstractNumId w:val="0"/>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163304"/>
    <w:rsid w:val="00001818"/>
    <w:rsid w:val="00087861"/>
    <w:rsid w:val="000940AE"/>
    <w:rsid w:val="00115474"/>
    <w:rsid w:val="00163304"/>
    <w:rsid w:val="002043B5"/>
    <w:rsid w:val="002429CA"/>
    <w:rsid w:val="002B2658"/>
    <w:rsid w:val="002C301B"/>
    <w:rsid w:val="002D30D2"/>
    <w:rsid w:val="00312CA5"/>
    <w:rsid w:val="00373968"/>
    <w:rsid w:val="00391636"/>
    <w:rsid w:val="003B486A"/>
    <w:rsid w:val="003E6416"/>
    <w:rsid w:val="00551940"/>
    <w:rsid w:val="005D238E"/>
    <w:rsid w:val="00697FE7"/>
    <w:rsid w:val="006B0E6B"/>
    <w:rsid w:val="0073259D"/>
    <w:rsid w:val="0075460F"/>
    <w:rsid w:val="00795F74"/>
    <w:rsid w:val="00830DA0"/>
    <w:rsid w:val="00857938"/>
    <w:rsid w:val="008B2E87"/>
    <w:rsid w:val="008C380A"/>
    <w:rsid w:val="009169D2"/>
    <w:rsid w:val="0095241D"/>
    <w:rsid w:val="00994CC8"/>
    <w:rsid w:val="00A02502"/>
    <w:rsid w:val="00A8777F"/>
    <w:rsid w:val="00AC1785"/>
    <w:rsid w:val="00AD5660"/>
    <w:rsid w:val="00C55335"/>
    <w:rsid w:val="00C60B3A"/>
    <w:rsid w:val="00C94C1E"/>
    <w:rsid w:val="00D977CD"/>
    <w:rsid w:val="00DF1253"/>
    <w:rsid w:val="00DF3BFD"/>
    <w:rsid w:val="00E528E2"/>
    <w:rsid w:val="00EA40BD"/>
    <w:rsid w:val="00EE57C1"/>
    <w:rsid w:val="00EE5CAB"/>
    <w:rsid w:val="00EF6AB4"/>
    <w:rsid w:val="00F92A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E6B"/>
  </w:style>
  <w:style w:type="paragraph" w:styleId="Titre2">
    <w:name w:val="heading 2"/>
    <w:basedOn w:val="Normal"/>
    <w:next w:val="Normal"/>
    <w:link w:val="Titre2Car"/>
    <w:uiPriority w:val="9"/>
    <w:unhideWhenUsed/>
    <w:qFormat/>
    <w:rsid w:val="00163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63304"/>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A02502"/>
    <w:rPr>
      <w:color w:val="0000FF" w:themeColor="hyperlink"/>
      <w:u w:val="single"/>
    </w:rPr>
  </w:style>
  <w:style w:type="paragraph" w:styleId="Textedebulles">
    <w:name w:val="Balloon Text"/>
    <w:basedOn w:val="Normal"/>
    <w:link w:val="TextedebullesCar"/>
    <w:uiPriority w:val="99"/>
    <w:semiHidden/>
    <w:unhideWhenUsed/>
    <w:rsid w:val="00EE5C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5CAB"/>
    <w:rPr>
      <w:rFonts w:ascii="Tahoma" w:hAnsi="Tahoma" w:cs="Tahoma"/>
      <w:sz w:val="16"/>
      <w:szCs w:val="16"/>
    </w:rPr>
  </w:style>
  <w:style w:type="paragraph" w:styleId="Paragraphedeliste">
    <w:name w:val="List Paragraph"/>
    <w:basedOn w:val="Normal"/>
    <w:uiPriority w:val="34"/>
    <w:qFormat/>
    <w:rsid w:val="00A8777F"/>
    <w:pPr>
      <w:ind w:left="720"/>
      <w:contextualSpacing/>
    </w:pPr>
  </w:style>
  <w:style w:type="paragraph" w:styleId="En-tte">
    <w:name w:val="header"/>
    <w:basedOn w:val="Normal"/>
    <w:link w:val="En-tteCar"/>
    <w:uiPriority w:val="99"/>
    <w:semiHidden/>
    <w:unhideWhenUsed/>
    <w:rsid w:val="008C380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C380A"/>
  </w:style>
  <w:style w:type="paragraph" w:styleId="Pieddepage">
    <w:name w:val="footer"/>
    <w:basedOn w:val="Normal"/>
    <w:link w:val="PieddepageCar"/>
    <w:uiPriority w:val="99"/>
    <w:semiHidden/>
    <w:unhideWhenUsed/>
    <w:rsid w:val="008C380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C38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0.5.11/hermess_net-v5/admin"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10.0.5.232/hermes_net_v5/admin"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1082</TotalTime>
  <Pages>4</Pages>
  <Words>779</Words>
  <Characters>4287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stagedsictn</dc:creator>
  <cp:lastModifiedBy>stagedsictn</cp:lastModifiedBy>
  <cp:revision>11</cp:revision>
  <dcterms:created xsi:type="dcterms:W3CDTF">2017-04-04T07:53:00Z</dcterms:created>
  <dcterms:modified xsi:type="dcterms:W3CDTF">2017-04-06T17:57:00Z</dcterms:modified>
</cp:coreProperties>
</file>