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ED" w:rsidRDefault="00C339ED"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p>
    <w:p w:rsidR="00C339ED" w:rsidRPr="009B0CC4" w:rsidRDefault="00656742"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RAPPORT HEBDOMADAIRE</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 xml:space="preserve"> DIRECTION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t xml:space="preserve">DES SYSTEMES D’INFORMATION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r>
      <w:r w:rsidR="0023185E">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(S41</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w:t>
      </w:r>
    </w:p>
    <w:p w:rsidR="00C339ED" w:rsidRDefault="00C339ED" w:rsidP="00C339ED">
      <w:pPr>
        <w:pStyle w:val="Titre1"/>
        <w:tabs>
          <w:tab w:val="left" w:pos="1485"/>
        </w:tabs>
        <w:spacing w:line="360" w:lineRule="auto"/>
        <w:jc w:val="both"/>
        <w:rPr>
          <w:rFonts w:ascii="Arial" w:hAnsi="Arial" w:cs="Arial"/>
        </w:rPr>
      </w:pPr>
      <w:r>
        <w:rPr>
          <w:rFonts w:ascii="Arial" w:hAnsi="Arial" w:cs="Arial"/>
        </w:rPr>
        <w:tab/>
      </w:r>
      <w:r>
        <w:rPr>
          <w:rFonts w:ascii="Arial" w:hAnsi="Arial" w:cs="Arial"/>
        </w:rPr>
        <w:tab/>
      </w:r>
    </w:p>
    <w:p w:rsidR="00C339ED" w:rsidRDefault="00C339ED" w:rsidP="00C339ED">
      <w:pPr>
        <w:spacing w:line="360" w:lineRule="auto"/>
        <w:jc w:val="both"/>
      </w:pPr>
    </w:p>
    <w:p w:rsidR="00634881" w:rsidRDefault="00634881" w:rsidP="00C339ED">
      <w:pPr>
        <w:spacing w:line="360" w:lineRule="auto"/>
        <w:jc w:val="both"/>
      </w:pPr>
    </w:p>
    <w:p w:rsidR="00862ACB" w:rsidRPr="00862ACB" w:rsidRDefault="00C339ED" w:rsidP="00862ACB">
      <w:pPr>
        <w:pStyle w:val="Titre2"/>
        <w:spacing w:line="360" w:lineRule="auto"/>
        <w:ind w:left="709" w:firstLine="0"/>
        <w:rPr>
          <w:b/>
          <w:bCs/>
          <w:color w:val="C00000"/>
          <w:sz w:val="36"/>
          <w:szCs w:val="36"/>
        </w:rPr>
      </w:pPr>
      <w:r w:rsidRPr="008E3C2F">
        <w:rPr>
          <w:b/>
          <w:bCs/>
          <w:color w:val="C00000"/>
        </w:rPr>
        <w:t xml:space="preserve">I – </w:t>
      </w:r>
      <w:r w:rsidR="00862ACB">
        <w:rPr>
          <w:b/>
          <w:bCs/>
          <w:color w:val="C00000"/>
          <w:sz w:val="36"/>
          <w:szCs w:val="36"/>
        </w:rPr>
        <w:t xml:space="preserve">PRESENTATION DU </w:t>
      </w:r>
      <w:r w:rsidR="00862ACB" w:rsidRPr="009B0CC4">
        <w:rPr>
          <w:b/>
          <w:bCs/>
          <w:color w:val="C00000"/>
          <w:sz w:val="36"/>
          <w:szCs w:val="36"/>
        </w:rPr>
        <w:t>DEPARTEMENT</w:t>
      </w:r>
    </w:p>
    <w:p w:rsidR="00C339ED" w:rsidRPr="008E3C2F" w:rsidRDefault="00862ACB" w:rsidP="00C339ED">
      <w:pPr>
        <w:pStyle w:val="Titre3"/>
        <w:spacing w:line="360" w:lineRule="auto"/>
        <w:ind w:left="720" w:firstLine="0"/>
        <w:jc w:val="both"/>
        <w:rPr>
          <w:b/>
          <w:bCs/>
          <w:color w:val="C00000"/>
        </w:rPr>
      </w:pPr>
      <w:r>
        <w:rPr>
          <w:b/>
          <w:bCs/>
          <w:color w:val="C00000"/>
        </w:rPr>
        <w:t xml:space="preserve">II- </w:t>
      </w:r>
      <w:r w:rsidR="00280428" w:rsidRPr="008E3C2F">
        <w:rPr>
          <w:b/>
          <w:bCs/>
          <w:color w:val="C00000"/>
        </w:rPr>
        <w:t>TACHES REALISEES</w:t>
      </w:r>
      <w:r w:rsidR="0023185E" w:rsidRPr="008E3C2F">
        <w:rPr>
          <w:b/>
          <w:bCs/>
          <w:color w:val="C00000"/>
        </w:rPr>
        <w:t xml:space="preserve"> S41</w:t>
      </w:r>
    </w:p>
    <w:p w:rsidR="00C339ED" w:rsidRPr="008E3C2F" w:rsidRDefault="00C339ED" w:rsidP="00C339ED">
      <w:pPr>
        <w:pStyle w:val="Titre3"/>
        <w:spacing w:line="360" w:lineRule="auto"/>
        <w:ind w:left="720" w:firstLine="0"/>
        <w:jc w:val="both"/>
        <w:rPr>
          <w:b/>
          <w:bCs/>
          <w:color w:val="C00000"/>
        </w:rPr>
      </w:pPr>
      <w:r w:rsidRPr="008E3C2F">
        <w:rPr>
          <w:b/>
          <w:bCs/>
          <w:color w:val="C00000"/>
        </w:rPr>
        <w:t>II</w:t>
      </w:r>
      <w:r w:rsidR="00862ACB">
        <w:rPr>
          <w:b/>
          <w:bCs/>
          <w:color w:val="C00000"/>
        </w:rPr>
        <w:t>I</w:t>
      </w:r>
      <w:r w:rsidRPr="008E3C2F">
        <w:rPr>
          <w:b/>
          <w:bCs/>
          <w:color w:val="C00000"/>
        </w:rPr>
        <w:t xml:space="preserve">- </w:t>
      </w:r>
      <w:r w:rsidR="008E3C2F" w:rsidRPr="008E3C2F">
        <w:rPr>
          <w:b/>
          <w:bCs/>
          <w:color w:val="C00000"/>
        </w:rPr>
        <w:t xml:space="preserve">NIVEAU DE </w:t>
      </w:r>
      <w:r w:rsidR="00280428" w:rsidRPr="008E3C2F">
        <w:rPr>
          <w:b/>
          <w:bCs/>
          <w:color w:val="C00000"/>
        </w:rPr>
        <w:t>RE</w:t>
      </w:r>
      <w:r w:rsidR="008E3C2F" w:rsidRPr="008E3C2F">
        <w:rPr>
          <w:b/>
          <w:bCs/>
          <w:color w:val="C00000"/>
        </w:rPr>
        <w:t xml:space="preserve">ALISATIONS OBJECTIFS </w:t>
      </w:r>
      <w:r w:rsidR="00280428" w:rsidRPr="008E3C2F">
        <w:rPr>
          <w:b/>
          <w:bCs/>
          <w:color w:val="C00000"/>
        </w:rPr>
        <w:t>Q4</w:t>
      </w:r>
    </w:p>
    <w:p w:rsidR="00C339ED" w:rsidRPr="009B0CC4" w:rsidRDefault="00862ACB" w:rsidP="00C339ED">
      <w:pPr>
        <w:pStyle w:val="Titre3"/>
        <w:spacing w:line="360" w:lineRule="auto"/>
        <w:ind w:left="720" w:firstLine="0"/>
        <w:jc w:val="both"/>
        <w:rPr>
          <w:b/>
          <w:bCs/>
          <w:color w:val="C00000"/>
        </w:rPr>
      </w:pPr>
      <w:r>
        <w:rPr>
          <w:b/>
          <w:bCs/>
          <w:color w:val="C00000"/>
        </w:rPr>
        <w:t>IV</w:t>
      </w:r>
      <w:r w:rsidR="00280428">
        <w:rPr>
          <w:b/>
          <w:bCs/>
          <w:color w:val="C00000"/>
        </w:rPr>
        <w:t>- AUTRES</w:t>
      </w:r>
    </w:p>
    <w:p w:rsidR="00C339ED" w:rsidRDefault="00C339ED" w:rsidP="00C339ED">
      <w:pPr>
        <w:pStyle w:val="Titre3"/>
        <w:spacing w:line="360" w:lineRule="auto"/>
        <w:ind w:left="720" w:firstLine="0"/>
        <w:jc w:val="both"/>
        <w:rPr>
          <w:rFonts w:ascii="Maiandra GD" w:hAnsi="Maiandra GD" w:cs="Maiandra GD"/>
          <w:b/>
          <w:bCs/>
          <w:color w:val="C00000"/>
        </w:rPr>
      </w:pPr>
    </w:p>
    <w:p w:rsidR="00634881" w:rsidRPr="00634881" w:rsidRDefault="00634881" w:rsidP="00634881"/>
    <w:p w:rsidR="00EF165E" w:rsidRDefault="00EF165E" w:rsidP="00862ACB">
      <w:pPr>
        <w:pStyle w:val="Titre2"/>
        <w:numPr>
          <w:ilvl w:val="0"/>
          <w:numId w:val="22"/>
        </w:numPr>
        <w:spacing w:line="360" w:lineRule="auto"/>
        <w:rPr>
          <w:b/>
          <w:bCs/>
          <w:color w:val="C00000"/>
          <w:sz w:val="36"/>
          <w:szCs w:val="36"/>
        </w:rPr>
      </w:pPr>
      <w:r>
        <w:rPr>
          <w:b/>
          <w:bCs/>
          <w:color w:val="C00000"/>
          <w:sz w:val="36"/>
          <w:szCs w:val="36"/>
        </w:rPr>
        <w:t xml:space="preserve">PRESENTATION DU </w:t>
      </w:r>
      <w:r w:rsidR="00C339ED" w:rsidRPr="009B0CC4">
        <w:rPr>
          <w:b/>
          <w:bCs/>
          <w:color w:val="C00000"/>
          <w:sz w:val="36"/>
          <w:szCs w:val="36"/>
        </w:rPr>
        <w:t>DEPARTEMENT</w:t>
      </w:r>
    </w:p>
    <w:p w:rsidR="00C339ED" w:rsidRPr="00EF165E" w:rsidRDefault="00C339ED" w:rsidP="00EF165E">
      <w:pPr>
        <w:pStyle w:val="Titre2"/>
        <w:spacing w:line="360" w:lineRule="auto"/>
        <w:ind w:left="0" w:firstLine="0"/>
        <w:jc w:val="both"/>
        <w:rPr>
          <w:b/>
          <w:bCs/>
          <w:color w:val="C00000"/>
          <w:sz w:val="36"/>
          <w:szCs w:val="36"/>
        </w:rPr>
      </w:pPr>
      <w:r w:rsidRPr="009B0CC4">
        <w:rPr>
          <w:sz w:val="24"/>
          <w:szCs w:val="24"/>
        </w:rPr>
        <w:t xml:space="preserve">Ce département comporte trois sous services à savoir: </w:t>
      </w:r>
    </w:p>
    <w:p w:rsidR="00C339ED" w:rsidRPr="009B0CC4" w:rsidRDefault="00C339ED" w:rsidP="00C339ED">
      <w:pPr>
        <w:pStyle w:val="Titre4"/>
        <w:numPr>
          <w:ilvl w:val="0"/>
          <w:numId w:val="6"/>
        </w:numPr>
        <w:spacing w:line="360" w:lineRule="auto"/>
        <w:ind w:left="1800"/>
        <w:jc w:val="both"/>
      </w:pPr>
      <w:r w:rsidRPr="009B0CC4">
        <w:t>Service Réseaux &amp; Maintenance (SRM);</w:t>
      </w:r>
    </w:p>
    <w:p w:rsidR="00C339ED" w:rsidRPr="009B0CC4" w:rsidRDefault="00C339ED" w:rsidP="00C339ED">
      <w:pPr>
        <w:pStyle w:val="Titre4"/>
        <w:numPr>
          <w:ilvl w:val="0"/>
          <w:numId w:val="6"/>
        </w:numPr>
        <w:spacing w:line="360" w:lineRule="auto"/>
        <w:ind w:left="1800"/>
        <w:jc w:val="both"/>
      </w:pPr>
      <w:r w:rsidRPr="009B0CC4">
        <w:t>Service Système &amp; Sécurité (SSS);</w:t>
      </w:r>
    </w:p>
    <w:p w:rsidR="00C339ED" w:rsidRDefault="00C339ED" w:rsidP="00C339ED">
      <w:pPr>
        <w:pStyle w:val="Titre4"/>
        <w:numPr>
          <w:ilvl w:val="0"/>
          <w:numId w:val="6"/>
        </w:numPr>
        <w:spacing w:line="360" w:lineRule="auto"/>
        <w:ind w:left="1800"/>
        <w:jc w:val="both"/>
      </w:pPr>
      <w:r w:rsidRPr="009B0CC4">
        <w:t>Service Télécoms  (STEL);</w:t>
      </w:r>
    </w:p>
    <w:p w:rsidR="003E22EB" w:rsidRPr="003E22EB" w:rsidRDefault="003E22EB" w:rsidP="003E22EB"/>
    <w:p w:rsidR="00C339ED" w:rsidRPr="006409D0" w:rsidRDefault="00C339ED" w:rsidP="00C339ED">
      <w:pPr>
        <w:pStyle w:val="Titre2"/>
        <w:numPr>
          <w:ilvl w:val="0"/>
          <w:numId w:val="10"/>
        </w:numPr>
        <w:spacing w:line="360" w:lineRule="auto"/>
        <w:jc w:val="both"/>
        <w:rPr>
          <w:b/>
          <w:bCs/>
          <w:color w:val="C00000"/>
          <w:sz w:val="24"/>
          <w:szCs w:val="24"/>
        </w:rPr>
      </w:pPr>
      <w:r w:rsidRPr="006409D0">
        <w:rPr>
          <w:b/>
          <w:bCs/>
          <w:color w:val="C00000"/>
          <w:sz w:val="24"/>
          <w:szCs w:val="24"/>
        </w:rPr>
        <w:t xml:space="preserve">Effectif actuel </w:t>
      </w:r>
    </w:p>
    <w:p w:rsidR="00C339ED" w:rsidRDefault="00C339ED" w:rsidP="00C339ED">
      <w:pPr>
        <w:pStyle w:val="Titre2"/>
        <w:spacing w:line="360" w:lineRule="auto"/>
        <w:ind w:left="0" w:firstLine="0"/>
        <w:jc w:val="both"/>
        <w:rPr>
          <w:sz w:val="24"/>
          <w:szCs w:val="24"/>
        </w:rPr>
      </w:pPr>
      <w:r w:rsidRPr="006409D0">
        <w:rPr>
          <w:sz w:val="24"/>
          <w:szCs w:val="24"/>
        </w:rPr>
        <w:t>Le départemen</w:t>
      </w:r>
      <w:r w:rsidR="00632C64">
        <w:rPr>
          <w:sz w:val="24"/>
          <w:szCs w:val="24"/>
        </w:rPr>
        <w:t xml:space="preserve">t est composé actuellement de </w:t>
      </w:r>
      <w:r w:rsidR="00632C64" w:rsidRPr="006409D0">
        <w:rPr>
          <w:sz w:val="24"/>
          <w:szCs w:val="24"/>
        </w:rPr>
        <w:t>:</w:t>
      </w:r>
    </w:p>
    <w:p w:rsidR="00632C64" w:rsidRPr="00632C64" w:rsidRDefault="00632C64" w:rsidP="00632C64">
      <w:pPr>
        <w:pStyle w:val="Paragraphedeliste"/>
        <w:numPr>
          <w:ilvl w:val="0"/>
          <w:numId w:val="9"/>
        </w:numPr>
      </w:pPr>
      <w:r>
        <w:t>01 Responsable du département (Leandre AGUIAH)</w:t>
      </w:r>
    </w:p>
    <w:p w:rsidR="00C339ED" w:rsidRDefault="00C339ED" w:rsidP="00C339ED">
      <w:pPr>
        <w:pStyle w:val="Titre2"/>
        <w:numPr>
          <w:ilvl w:val="0"/>
          <w:numId w:val="9"/>
        </w:numPr>
        <w:spacing w:line="360" w:lineRule="auto"/>
        <w:jc w:val="both"/>
        <w:rPr>
          <w:sz w:val="24"/>
          <w:szCs w:val="24"/>
        </w:rPr>
      </w:pPr>
      <w:r w:rsidRPr="006409D0">
        <w:rPr>
          <w:sz w:val="24"/>
          <w:szCs w:val="24"/>
        </w:rPr>
        <w:t>Service Réseau et Maintenance</w:t>
      </w:r>
    </w:p>
    <w:p w:rsidR="00C339ED" w:rsidRDefault="00C339ED" w:rsidP="00C339ED">
      <w:pPr>
        <w:pStyle w:val="Titre2"/>
        <w:numPr>
          <w:ilvl w:val="1"/>
          <w:numId w:val="9"/>
        </w:numPr>
        <w:spacing w:line="360" w:lineRule="auto"/>
        <w:jc w:val="both"/>
        <w:rPr>
          <w:sz w:val="24"/>
          <w:szCs w:val="24"/>
        </w:rPr>
      </w:pPr>
      <w:r w:rsidRPr="006409D0">
        <w:rPr>
          <w:sz w:val="24"/>
          <w:szCs w:val="24"/>
        </w:rPr>
        <w:t>01 Technicien en Réseau et Maintenance</w:t>
      </w:r>
      <w:r w:rsidR="00632C64">
        <w:rPr>
          <w:sz w:val="24"/>
          <w:szCs w:val="24"/>
        </w:rPr>
        <w:t xml:space="preserve"> (Jean-François LOBE)</w:t>
      </w:r>
    </w:p>
    <w:p w:rsidR="003E22EB" w:rsidRPr="00EF165E" w:rsidRDefault="00C339ED" w:rsidP="003E22EB">
      <w:pPr>
        <w:pStyle w:val="Titre2"/>
        <w:numPr>
          <w:ilvl w:val="1"/>
          <w:numId w:val="9"/>
        </w:numPr>
        <w:spacing w:line="360" w:lineRule="auto"/>
        <w:jc w:val="both"/>
        <w:rPr>
          <w:sz w:val="24"/>
          <w:szCs w:val="24"/>
        </w:rPr>
      </w:pPr>
      <w:r w:rsidRPr="006409D0">
        <w:rPr>
          <w:sz w:val="24"/>
          <w:szCs w:val="24"/>
        </w:rPr>
        <w:t>01 Stagiaire en Réseau et Maintenance</w:t>
      </w:r>
      <w:r w:rsidR="00632C64">
        <w:rPr>
          <w:sz w:val="24"/>
          <w:szCs w:val="24"/>
        </w:rPr>
        <w:t xml:space="preserve"> (</w:t>
      </w:r>
      <w:proofErr w:type="spellStart"/>
      <w:r w:rsidR="00632C64">
        <w:rPr>
          <w:sz w:val="24"/>
          <w:szCs w:val="24"/>
        </w:rPr>
        <w:t>Bicas</w:t>
      </w:r>
      <w:proofErr w:type="spellEnd"/>
      <w:r w:rsidR="00632C64">
        <w:rPr>
          <w:sz w:val="24"/>
          <w:szCs w:val="24"/>
        </w:rPr>
        <w:t xml:space="preserve"> KODJIA)</w:t>
      </w:r>
    </w:p>
    <w:p w:rsidR="00C339ED" w:rsidRDefault="00C339ED" w:rsidP="00C339ED">
      <w:pPr>
        <w:pStyle w:val="Titre2"/>
        <w:numPr>
          <w:ilvl w:val="0"/>
          <w:numId w:val="9"/>
        </w:numPr>
        <w:spacing w:line="360" w:lineRule="auto"/>
        <w:jc w:val="both"/>
        <w:rPr>
          <w:sz w:val="24"/>
          <w:szCs w:val="24"/>
        </w:rPr>
      </w:pPr>
      <w:r w:rsidRPr="006409D0">
        <w:rPr>
          <w:sz w:val="24"/>
          <w:szCs w:val="24"/>
        </w:rPr>
        <w:lastRenderedPageBreak/>
        <w:t xml:space="preserve">Service Système et Sécurité </w:t>
      </w:r>
    </w:p>
    <w:p w:rsidR="00C339ED" w:rsidRPr="006409D0" w:rsidRDefault="00C339ED" w:rsidP="00C339ED">
      <w:pPr>
        <w:pStyle w:val="Titre2"/>
        <w:numPr>
          <w:ilvl w:val="1"/>
          <w:numId w:val="9"/>
        </w:numPr>
        <w:spacing w:line="360" w:lineRule="auto"/>
        <w:jc w:val="both"/>
        <w:rPr>
          <w:sz w:val="24"/>
          <w:szCs w:val="24"/>
        </w:rPr>
      </w:pPr>
      <w:r w:rsidRPr="006409D0">
        <w:rPr>
          <w:sz w:val="24"/>
          <w:szCs w:val="24"/>
        </w:rPr>
        <w:t>0 stagiaire</w:t>
      </w:r>
    </w:p>
    <w:p w:rsidR="00C339ED" w:rsidRDefault="00C339ED" w:rsidP="00C339ED">
      <w:pPr>
        <w:pStyle w:val="Titre4"/>
        <w:numPr>
          <w:ilvl w:val="0"/>
          <w:numId w:val="9"/>
        </w:numPr>
        <w:spacing w:line="360" w:lineRule="auto"/>
        <w:jc w:val="both"/>
        <w:rPr>
          <w:lang w:val="en-US"/>
        </w:rPr>
      </w:pPr>
      <w:r w:rsidRPr="006409D0">
        <w:rPr>
          <w:lang w:val="en-US"/>
        </w:rPr>
        <w:t>Service Telecoms</w:t>
      </w:r>
    </w:p>
    <w:p w:rsidR="00C339ED" w:rsidRDefault="00C339ED" w:rsidP="00C339ED">
      <w:pPr>
        <w:pStyle w:val="Titre4"/>
        <w:numPr>
          <w:ilvl w:val="1"/>
          <w:numId w:val="9"/>
        </w:numPr>
        <w:spacing w:line="360" w:lineRule="auto"/>
        <w:jc w:val="both"/>
        <w:rPr>
          <w:lang w:val="en-US"/>
        </w:rPr>
      </w:pPr>
      <w:r w:rsidRPr="006409D0">
        <w:rPr>
          <w:lang w:val="en-US"/>
        </w:rPr>
        <w:t xml:space="preserve">0 </w:t>
      </w:r>
      <w:proofErr w:type="spellStart"/>
      <w:r w:rsidRPr="006409D0">
        <w:rPr>
          <w:lang w:val="en-US"/>
        </w:rPr>
        <w:t>stagiaire</w:t>
      </w:r>
      <w:proofErr w:type="spellEnd"/>
    </w:p>
    <w:p w:rsidR="006213F1" w:rsidRPr="006213F1" w:rsidRDefault="006213F1" w:rsidP="006213F1">
      <w:pPr>
        <w:rPr>
          <w:lang w:val="en-US"/>
        </w:rPr>
      </w:pPr>
    </w:p>
    <w:p w:rsidR="006213F1" w:rsidRPr="006409D0" w:rsidRDefault="006213F1" w:rsidP="006213F1">
      <w:pPr>
        <w:pStyle w:val="Titre2"/>
        <w:numPr>
          <w:ilvl w:val="0"/>
          <w:numId w:val="10"/>
        </w:numPr>
        <w:spacing w:line="360" w:lineRule="auto"/>
        <w:jc w:val="both"/>
        <w:rPr>
          <w:b/>
          <w:bCs/>
          <w:color w:val="C00000"/>
          <w:sz w:val="24"/>
          <w:szCs w:val="24"/>
        </w:rPr>
      </w:pPr>
      <w:r>
        <w:rPr>
          <w:b/>
          <w:bCs/>
          <w:color w:val="C00000"/>
          <w:sz w:val="24"/>
          <w:szCs w:val="24"/>
        </w:rPr>
        <w:t>Parc informatique</w:t>
      </w:r>
    </w:p>
    <w:p w:rsidR="00C339ED" w:rsidRDefault="00C339ED" w:rsidP="0018255E">
      <w:pPr>
        <w:pStyle w:val="Titre3"/>
        <w:numPr>
          <w:ilvl w:val="1"/>
          <w:numId w:val="10"/>
        </w:numPr>
        <w:spacing w:line="360" w:lineRule="auto"/>
        <w:jc w:val="both"/>
        <w:rPr>
          <w:sz w:val="24"/>
          <w:szCs w:val="24"/>
        </w:rPr>
      </w:pPr>
      <w:r w:rsidRPr="006409D0">
        <w:rPr>
          <w:sz w:val="24"/>
          <w:szCs w:val="24"/>
        </w:rPr>
        <w:t>Parc de production</w:t>
      </w:r>
    </w:p>
    <w:p w:rsidR="00C339ED" w:rsidRPr="00B835A0" w:rsidRDefault="00C339ED" w:rsidP="00C339ED">
      <w:pPr>
        <w:pStyle w:val="Titre3"/>
        <w:numPr>
          <w:ilvl w:val="2"/>
          <w:numId w:val="10"/>
        </w:numPr>
        <w:spacing w:line="360" w:lineRule="auto"/>
        <w:ind w:firstLine="0"/>
        <w:jc w:val="both"/>
      </w:pPr>
      <w:r w:rsidRPr="006409D0">
        <w:rPr>
          <w:sz w:val="24"/>
          <w:szCs w:val="24"/>
        </w:rPr>
        <w:t xml:space="preserve">Site de </w:t>
      </w:r>
      <w:r w:rsidRPr="00B835A0">
        <w:rPr>
          <w:sz w:val="28"/>
          <w:szCs w:val="28"/>
        </w:rPr>
        <w:t>Cotonou</w:t>
      </w:r>
      <w:r w:rsidRPr="006409D0">
        <w:rPr>
          <w:sz w:val="24"/>
          <w:szCs w:val="24"/>
        </w:rPr>
        <w:t xml:space="preserve"> (avec claviers et souris. OS: W7, Office 2007 et tous les outils de travail) </w:t>
      </w:r>
    </w:p>
    <w:p w:rsidR="00C339ED" w:rsidRDefault="00C339ED" w:rsidP="00C339ED">
      <w:pPr>
        <w:pStyle w:val="Titre3"/>
        <w:numPr>
          <w:ilvl w:val="4"/>
          <w:numId w:val="9"/>
        </w:numPr>
        <w:spacing w:line="360" w:lineRule="auto"/>
        <w:jc w:val="both"/>
      </w:pPr>
      <w:r w:rsidRPr="006409D0">
        <w:rPr>
          <w:sz w:val="24"/>
          <w:szCs w:val="24"/>
        </w:rPr>
        <w:t xml:space="preserve">1er Etage : 42 ordinateurs </w:t>
      </w:r>
      <w:r w:rsidR="0018255E">
        <w:rPr>
          <w:sz w:val="24"/>
          <w:szCs w:val="24"/>
        </w:rPr>
        <w:t>fonctionnels ;</w:t>
      </w:r>
    </w:p>
    <w:p w:rsidR="00C339ED" w:rsidRDefault="00C339ED" w:rsidP="00C339ED">
      <w:pPr>
        <w:pStyle w:val="Titre3"/>
        <w:numPr>
          <w:ilvl w:val="4"/>
          <w:numId w:val="9"/>
        </w:numPr>
        <w:spacing w:line="360" w:lineRule="auto"/>
        <w:jc w:val="both"/>
      </w:pPr>
      <w:r w:rsidRPr="00B835A0">
        <w:rPr>
          <w:sz w:val="24"/>
          <w:szCs w:val="24"/>
        </w:rPr>
        <w:t>2ieme</w:t>
      </w:r>
      <w:r>
        <w:t xml:space="preserve"> </w:t>
      </w:r>
      <w:r w:rsidRPr="00B835A0">
        <w:rPr>
          <w:sz w:val="24"/>
          <w:szCs w:val="24"/>
        </w:rPr>
        <w:t xml:space="preserve"> Etage : 114 ordinateurs </w:t>
      </w:r>
      <w:r w:rsidR="0018255E">
        <w:rPr>
          <w:sz w:val="24"/>
          <w:szCs w:val="24"/>
        </w:rPr>
        <w:t>fonctionnels ;</w:t>
      </w:r>
    </w:p>
    <w:p w:rsidR="00C339ED" w:rsidRPr="0018255E" w:rsidRDefault="00C339ED" w:rsidP="0018255E">
      <w:pPr>
        <w:pStyle w:val="Titre3"/>
        <w:numPr>
          <w:ilvl w:val="4"/>
          <w:numId w:val="9"/>
        </w:numPr>
        <w:spacing w:line="360" w:lineRule="auto"/>
        <w:jc w:val="both"/>
        <w:rPr>
          <w:sz w:val="24"/>
          <w:szCs w:val="24"/>
        </w:rPr>
      </w:pPr>
      <w:r w:rsidRPr="00B835A0">
        <w:rPr>
          <w:sz w:val="24"/>
          <w:szCs w:val="24"/>
        </w:rPr>
        <w:t xml:space="preserve">3ieme Etage : 70 ordinateurs </w:t>
      </w:r>
      <w:r w:rsidR="0018255E">
        <w:rPr>
          <w:sz w:val="24"/>
          <w:szCs w:val="24"/>
        </w:rPr>
        <w:t>fonctionnels</w:t>
      </w:r>
      <w:r w:rsidR="008E29B3">
        <w:rPr>
          <w:sz w:val="24"/>
          <w:szCs w:val="24"/>
        </w:rPr>
        <w:t xml:space="preserve"> </w:t>
      </w:r>
      <w:r w:rsidR="008E29B3" w:rsidRPr="008E29B3">
        <w:rPr>
          <w:sz w:val="24"/>
          <w:szCs w:val="24"/>
          <w:highlight w:val="yellow"/>
        </w:rPr>
        <w:t>dont 3 avec des écrans a changé par le Services Logistique</w:t>
      </w:r>
    </w:p>
    <w:p w:rsidR="00C339ED" w:rsidRPr="00B835A0" w:rsidRDefault="00C339ED" w:rsidP="0018255E">
      <w:pPr>
        <w:pStyle w:val="Titre5"/>
        <w:numPr>
          <w:ilvl w:val="0"/>
          <w:numId w:val="18"/>
        </w:numPr>
        <w:spacing w:line="360" w:lineRule="auto"/>
        <w:ind w:firstLine="66"/>
        <w:jc w:val="both"/>
      </w:pPr>
      <w:r w:rsidRPr="00B835A0">
        <w:t xml:space="preserve">Parc d’administration (avec claviers et souris. OS: W7, Office 2007 et tous les outils de </w:t>
      </w:r>
      <w:r w:rsidR="003E22EB" w:rsidRPr="00B835A0">
        <w:t>travail)</w:t>
      </w:r>
    </w:p>
    <w:p w:rsidR="00C339ED" w:rsidRPr="00B835A0" w:rsidRDefault="00C339ED" w:rsidP="00C339ED">
      <w:pPr>
        <w:pStyle w:val="Titre5"/>
        <w:numPr>
          <w:ilvl w:val="0"/>
          <w:numId w:val="8"/>
        </w:numPr>
        <w:spacing w:line="360" w:lineRule="auto"/>
        <w:ind w:left="2520"/>
        <w:jc w:val="both"/>
      </w:pPr>
      <w:r w:rsidRPr="00B835A0">
        <w:t xml:space="preserve">QUALITE : 22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DSI + INNOVATION: 5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DBD : 1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RESOURCES HUMAINES : 5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RECRUTEMENT : 2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DAF : 4 ordinateurs </w:t>
      </w:r>
      <w:r w:rsidR="0018255E">
        <w:t>fonctionnels</w:t>
      </w:r>
    </w:p>
    <w:p w:rsidR="00C339ED" w:rsidRPr="00B835A0" w:rsidRDefault="00C339ED" w:rsidP="00C339ED">
      <w:pPr>
        <w:pStyle w:val="Titre5"/>
        <w:numPr>
          <w:ilvl w:val="0"/>
          <w:numId w:val="8"/>
        </w:numPr>
        <w:spacing w:line="360" w:lineRule="auto"/>
        <w:ind w:left="2520"/>
        <w:jc w:val="both"/>
      </w:pPr>
      <w:r w:rsidRPr="00B835A0">
        <w:t xml:space="preserve">DG : 1 ordinateurs </w:t>
      </w:r>
      <w:r w:rsidR="0018255E">
        <w:t>fonctionnels</w:t>
      </w:r>
    </w:p>
    <w:p w:rsidR="00C339ED" w:rsidRPr="00B835A0" w:rsidRDefault="00C339ED" w:rsidP="00C339ED">
      <w:pPr>
        <w:pStyle w:val="Titre5"/>
        <w:spacing w:line="360" w:lineRule="auto"/>
        <w:ind w:left="2520"/>
        <w:jc w:val="both"/>
      </w:pPr>
    </w:p>
    <w:p w:rsidR="00C339ED" w:rsidRPr="00B835A0" w:rsidRDefault="00C339ED" w:rsidP="003E22EB">
      <w:pPr>
        <w:pStyle w:val="Titre2"/>
        <w:spacing w:line="360" w:lineRule="auto"/>
        <w:ind w:left="0" w:firstLine="708"/>
        <w:jc w:val="both"/>
        <w:rPr>
          <w:sz w:val="24"/>
          <w:szCs w:val="24"/>
        </w:rPr>
      </w:pPr>
      <w:r w:rsidRPr="00B835A0">
        <w:rPr>
          <w:sz w:val="24"/>
          <w:szCs w:val="24"/>
        </w:rPr>
        <w:t>Parc serveur</w:t>
      </w:r>
    </w:p>
    <w:p w:rsidR="00C339ED" w:rsidRPr="00B835A0" w:rsidRDefault="00C339ED" w:rsidP="00C339ED">
      <w:pPr>
        <w:pStyle w:val="Titre5"/>
        <w:numPr>
          <w:ilvl w:val="0"/>
          <w:numId w:val="14"/>
        </w:numPr>
        <w:spacing w:line="360" w:lineRule="auto"/>
        <w:jc w:val="both"/>
      </w:pPr>
      <w:r w:rsidRPr="00B835A0">
        <w:t>Serveur de production (7)</w:t>
      </w:r>
    </w:p>
    <w:p w:rsidR="00C339ED" w:rsidRPr="00B835A0" w:rsidRDefault="00C339ED" w:rsidP="00C339ED">
      <w:pPr>
        <w:pStyle w:val="Titre5"/>
        <w:numPr>
          <w:ilvl w:val="0"/>
          <w:numId w:val="14"/>
        </w:numPr>
        <w:spacing w:line="360" w:lineRule="auto"/>
        <w:jc w:val="both"/>
      </w:pPr>
      <w:r w:rsidRPr="00B835A0">
        <w:t>Serveur de messagerie (1)</w:t>
      </w:r>
    </w:p>
    <w:p w:rsidR="00C339ED" w:rsidRPr="00B835A0" w:rsidRDefault="00C339ED" w:rsidP="00C339ED">
      <w:pPr>
        <w:pStyle w:val="Titre5"/>
        <w:numPr>
          <w:ilvl w:val="0"/>
          <w:numId w:val="14"/>
        </w:numPr>
        <w:spacing w:line="360" w:lineRule="auto"/>
        <w:jc w:val="both"/>
      </w:pPr>
      <w:r w:rsidRPr="00B835A0">
        <w:t>Serveur de fichier (2)</w:t>
      </w:r>
    </w:p>
    <w:p w:rsidR="00C339ED" w:rsidRPr="00B835A0" w:rsidRDefault="00C339ED" w:rsidP="00C339ED">
      <w:pPr>
        <w:pStyle w:val="Titre5"/>
        <w:numPr>
          <w:ilvl w:val="0"/>
          <w:numId w:val="14"/>
        </w:numPr>
        <w:spacing w:line="360" w:lineRule="auto"/>
        <w:jc w:val="both"/>
      </w:pPr>
      <w:r w:rsidRPr="00B835A0">
        <w:t xml:space="preserve">Serveur de </w:t>
      </w:r>
      <w:r w:rsidR="003E22EB" w:rsidRPr="00B835A0">
        <w:t>comptabilité</w:t>
      </w:r>
      <w:r w:rsidRPr="00B835A0">
        <w:t xml:space="preserve"> (1)</w:t>
      </w:r>
    </w:p>
    <w:p w:rsidR="00C339ED" w:rsidRPr="00B835A0" w:rsidRDefault="00C339ED" w:rsidP="00C339ED">
      <w:pPr>
        <w:pStyle w:val="Titre5"/>
        <w:numPr>
          <w:ilvl w:val="0"/>
          <w:numId w:val="14"/>
        </w:numPr>
        <w:spacing w:line="360" w:lineRule="auto"/>
        <w:jc w:val="both"/>
      </w:pPr>
      <w:r w:rsidRPr="00B835A0">
        <w:t>Serveur ISA (1)</w:t>
      </w:r>
    </w:p>
    <w:p w:rsidR="00C339ED" w:rsidRPr="00B835A0" w:rsidRDefault="00C339ED" w:rsidP="00C339ED">
      <w:pPr>
        <w:pStyle w:val="Titre5"/>
        <w:numPr>
          <w:ilvl w:val="0"/>
          <w:numId w:val="14"/>
        </w:numPr>
        <w:spacing w:line="360" w:lineRule="auto"/>
        <w:jc w:val="both"/>
      </w:pPr>
      <w:r w:rsidRPr="00B835A0">
        <w:t>Serveur d’application (2)</w:t>
      </w:r>
    </w:p>
    <w:p w:rsidR="00C339ED" w:rsidRPr="00B835A0" w:rsidRDefault="00C339ED" w:rsidP="00C339ED">
      <w:pPr>
        <w:pStyle w:val="Titre5"/>
        <w:numPr>
          <w:ilvl w:val="0"/>
          <w:numId w:val="14"/>
        </w:numPr>
        <w:spacing w:line="360" w:lineRule="auto"/>
        <w:jc w:val="both"/>
      </w:pPr>
      <w:r w:rsidRPr="00B835A0">
        <w:t>Serveur Active directory (1)</w:t>
      </w:r>
    </w:p>
    <w:p w:rsidR="00C339ED" w:rsidRPr="00B835A0" w:rsidRDefault="00C339ED" w:rsidP="00C339ED">
      <w:pPr>
        <w:pStyle w:val="Titre5"/>
        <w:numPr>
          <w:ilvl w:val="0"/>
          <w:numId w:val="14"/>
        </w:numPr>
        <w:spacing w:line="360" w:lineRule="auto"/>
        <w:jc w:val="both"/>
      </w:pPr>
      <w:r w:rsidRPr="00B835A0">
        <w:t>Serveur de Virtualisation (1)</w:t>
      </w:r>
    </w:p>
    <w:p w:rsidR="00862ACB" w:rsidRDefault="00862ACB" w:rsidP="00862ACB">
      <w:pPr>
        <w:pStyle w:val="Titre3"/>
        <w:spacing w:line="360" w:lineRule="auto"/>
        <w:ind w:left="720" w:firstLine="0"/>
        <w:jc w:val="both"/>
        <w:rPr>
          <w:rFonts w:ascii="Maiandra GD" w:hAnsi="Maiandra GD" w:cs="Maiandra GD"/>
        </w:rPr>
      </w:pPr>
    </w:p>
    <w:p w:rsidR="00862ACB" w:rsidRDefault="00862ACB" w:rsidP="00862ACB">
      <w:pPr>
        <w:pStyle w:val="Titre3"/>
        <w:spacing w:line="360" w:lineRule="auto"/>
        <w:ind w:left="720" w:firstLine="0"/>
        <w:jc w:val="both"/>
        <w:rPr>
          <w:rFonts w:ascii="Maiandra GD" w:hAnsi="Maiandra GD" w:cs="Maiandra GD"/>
        </w:rPr>
      </w:pPr>
    </w:p>
    <w:p w:rsidR="00862ACB" w:rsidRDefault="00862ACB" w:rsidP="00862ACB">
      <w:pPr>
        <w:pStyle w:val="Titre3"/>
        <w:spacing w:line="360" w:lineRule="auto"/>
        <w:ind w:left="720" w:firstLine="0"/>
        <w:jc w:val="both"/>
        <w:rPr>
          <w:rFonts w:ascii="Maiandra GD" w:hAnsi="Maiandra GD" w:cs="Maiandra GD"/>
        </w:rPr>
      </w:pPr>
    </w:p>
    <w:p w:rsidR="00862ACB" w:rsidRDefault="00862ACB" w:rsidP="00862ACB">
      <w:pPr>
        <w:pStyle w:val="Titre3"/>
        <w:spacing w:line="360" w:lineRule="auto"/>
        <w:ind w:left="720" w:firstLine="0"/>
        <w:jc w:val="both"/>
        <w:rPr>
          <w:rFonts w:ascii="Maiandra GD" w:hAnsi="Maiandra GD" w:cs="Maiandra GD"/>
        </w:rPr>
      </w:pPr>
    </w:p>
    <w:p w:rsidR="00862ACB" w:rsidRDefault="00862ACB" w:rsidP="00862ACB">
      <w:pPr>
        <w:pStyle w:val="Titre3"/>
        <w:spacing w:line="360" w:lineRule="auto"/>
        <w:ind w:left="720" w:firstLine="0"/>
        <w:jc w:val="both"/>
        <w:rPr>
          <w:rFonts w:ascii="Maiandra GD" w:hAnsi="Maiandra GD" w:cs="Maiandra GD"/>
        </w:rPr>
      </w:pPr>
    </w:p>
    <w:p w:rsidR="00862ACB" w:rsidRDefault="00862ACB" w:rsidP="00862ACB">
      <w:pPr>
        <w:pStyle w:val="Titre3"/>
        <w:spacing w:line="360" w:lineRule="auto"/>
        <w:ind w:left="720" w:firstLine="0"/>
        <w:jc w:val="both"/>
        <w:rPr>
          <w:rFonts w:ascii="Maiandra GD" w:hAnsi="Maiandra GD" w:cs="Maiandra GD"/>
        </w:rPr>
      </w:pPr>
    </w:p>
    <w:p w:rsidR="00C339ED" w:rsidRDefault="00634881" w:rsidP="00862ACB">
      <w:pPr>
        <w:pStyle w:val="Titre3"/>
        <w:spacing w:line="360" w:lineRule="auto"/>
        <w:ind w:left="720" w:firstLine="0"/>
        <w:jc w:val="both"/>
        <w:rPr>
          <w:b/>
          <w:bCs/>
          <w:color w:val="C00000"/>
        </w:rPr>
      </w:pPr>
      <w:r>
        <w:rPr>
          <w:b/>
          <w:bCs/>
          <w:color w:val="C00000"/>
        </w:rPr>
        <w:t>I</w:t>
      </w:r>
      <w:r w:rsidR="00862ACB">
        <w:rPr>
          <w:b/>
          <w:bCs/>
          <w:color w:val="C00000"/>
        </w:rPr>
        <w:t>I</w:t>
      </w:r>
      <w:r w:rsidR="00C339ED" w:rsidRPr="00B835A0">
        <w:rPr>
          <w:b/>
          <w:bCs/>
          <w:color w:val="C00000"/>
        </w:rPr>
        <w:t xml:space="preserve">- </w:t>
      </w:r>
      <w:r>
        <w:rPr>
          <w:b/>
          <w:bCs/>
          <w:color w:val="C00000"/>
        </w:rPr>
        <w:t xml:space="preserve">TACHES REALISEES </w:t>
      </w:r>
    </w:p>
    <w:p w:rsidR="00C339ED" w:rsidRDefault="00C339ED" w:rsidP="00C339ED">
      <w:pPr>
        <w:pStyle w:val="Titre1"/>
        <w:spacing w:line="360" w:lineRule="auto"/>
        <w:ind w:left="0" w:firstLine="0"/>
        <w:jc w:val="both"/>
        <w:rPr>
          <w:sz w:val="24"/>
          <w:szCs w:val="24"/>
        </w:rPr>
      </w:pPr>
      <w:r w:rsidRPr="00D431F5">
        <w:rPr>
          <w:sz w:val="24"/>
          <w:szCs w:val="24"/>
        </w:rPr>
        <w:t xml:space="preserve">Nous avions eu à faire </w:t>
      </w:r>
      <w:r w:rsidR="00E6460B">
        <w:rPr>
          <w:sz w:val="24"/>
          <w:szCs w:val="24"/>
        </w:rPr>
        <w:t>les</w:t>
      </w:r>
      <w:r w:rsidRPr="00D431F5">
        <w:rPr>
          <w:sz w:val="24"/>
          <w:szCs w:val="24"/>
        </w:rPr>
        <w:t xml:space="preserve"> taches ci-dessous énumérées :</w:t>
      </w:r>
    </w:p>
    <w:p w:rsidR="00C339ED" w:rsidRDefault="00C339ED" w:rsidP="00C339ED">
      <w:pPr>
        <w:pStyle w:val="Titre1"/>
        <w:numPr>
          <w:ilvl w:val="0"/>
          <w:numId w:val="9"/>
        </w:numPr>
        <w:spacing w:line="360" w:lineRule="auto"/>
        <w:jc w:val="both"/>
        <w:rPr>
          <w:sz w:val="24"/>
          <w:szCs w:val="24"/>
        </w:rPr>
      </w:pPr>
      <w:r w:rsidRPr="00436522">
        <w:rPr>
          <w:sz w:val="24"/>
          <w:szCs w:val="24"/>
        </w:rPr>
        <w:t>Suivi et mise à disposition régulier des enregistrements ;</w:t>
      </w:r>
    </w:p>
    <w:p w:rsidR="00C339ED" w:rsidRDefault="00C339ED" w:rsidP="00C339ED">
      <w:pPr>
        <w:pStyle w:val="Titre1"/>
        <w:numPr>
          <w:ilvl w:val="0"/>
          <w:numId w:val="9"/>
        </w:numPr>
        <w:spacing w:line="360" w:lineRule="auto"/>
        <w:jc w:val="both"/>
        <w:rPr>
          <w:sz w:val="24"/>
          <w:szCs w:val="24"/>
        </w:rPr>
      </w:pPr>
      <w:r>
        <w:rPr>
          <w:sz w:val="24"/>
          <w:szCs w:val="24"/>
        </w:rPr>
        <w:t>Suivie des différents SVI (MTN,</w:t>
      </w:r>
      <w:r w:rsidRPr="00A44173">
        <w:rPr>
          <w:sz w:val="24"/>
          <w:szCs w:val="24"/>
        </w:rPr>
        <w:t xml:space="preserve"> MOOV</w:t>
      </w:r>
      <w:r>
        <w:rPr>
          <w:sz w:val="24"/>
          <w:szCs w:val="24"/>
        </w:rPr>
        <w:t xml:space="preserve"> et ASP</w:t>
      </w:r>
      <w:r w:rsidRPr="00A44173">
        <w:rPr>
          <w:sz w:val="24"/>
          <w:szCs w:val="24"/>
        </w:rPr>
        <w:t>)</w:t>
      </w:r>
    </w:p>
    <w:p w:rsidR="00C339ED" w:rsidRDefault="00C339ED" w:rsidP="00C339ED">
      <w:pPr>
        <w:pStyle w:val="Titre1"/>
        <w:numPr>
          <w:ilvl w:val="0"/>
          <w:numId w:val="9"/>
        </w:numPr>
        <w:spacing w:line="360" w:lineRule="auto"/>
        <w:jc w:val="both"/>
        <w:rPr>
          <w:sz w:val="24"/>
          <w:szCs w:val="24"/>
        </w:rPr>
      </w:pPr>
      <w:r w:rsidRPr="00A44173">
        <w:rPr>
          <w:sz w:val="24"/>
          <w:szCs w:val="24"/>
        </w:rPr>
        <w:t>Insertion journalier des nouvelles bases sur la campagne d'activation mobile money ;</w:t>
      </w:r>
    </w:p>
    <w:p w:rsidR="00C339ED" w:rsidRDefault="00C339ED" w:rsidP="00C339ED">
      <w:pPr>
        <w:pStyle w:val="Titre1"/>
        <w:numPr>
          <w:ilvl w:val="0"/>
          <w:numId w:val="9"/>
        </w:numPr>
        <w:spacing w:line="360" w:lineRule="auto"/>
        <w:jc w:val="both"/>
        <w:rPr>
          <w:sz w:val="24"/>
          <w:szCs w:val="24"/>
        </w:rPr>
      </w:pPr>
      <w:r w:rsidRPr="00A44173">
        <w:rPr>
          <w:sz w:val="24"/>
          <w:szCs w:val="24"/>
        </w:rPr>
        <w:t>Accompagnement et suivi de la campagne d'émission de FTY ;</w:t>
      </w:r>
    </w:p>
    <w:p w:rsidR="007D5790" w:rsidRDefault="00C339ED" w:rsidP="001323D4">
      <w:pPr>
        <w:pStyle w:val="Titre1"/>
        <w:numPr>
          <w:ilvl w:val="0"/>
          <w:numId w:val="9"/>
        </w:numPr>
        <w:spacing w:line="360" w:lineRule="auto"/>
        <w:jc w:val="both"/>
        <w:rPr>
          <w:sz w:val="24"/>
          <w:szCs w:val="24"/>
        </w:rPr>
      </w:pPr>
      <w:r w:rsidRPr="00A44173">
        <w:rPr>
          <w:sz w:val="24"/>
          <w:szCs w:val="24"/>
        </w:rPr>
        <w:t>Support aux opérationnels et accompagnement sur les différents bugs rencontres</w:t>
      </w:r>
      <w:r w:rsidR="007D5790">
        <w:rPr>
          <w:sz w:val="24"/>
          <w:szCs w:val="24"/>
        </w:rPr>
        <w:t> :</w:t>
      </w:r>
    </w:p>
    <w:p w:rsidR="007D5790" w:rsidRDefault="006521B1" w:rsidP="001323D4">
      <w:pPr>
        <w:pStyle w:val="Titre1"/>
        <w:numPr>
          <w:ilvl w:val="1"/>
          <w:numId w:val="9"/>
        </w:numPr>
        <w:spacing w:line="360" w:lineRule="auto"/>
        <w:jc w:val="both"/>
        <w:rPr>
          <w:sz w:val="24"/>
          <w:szCs w:val="24"/>
        </w:rPr>
      </w:pPr>
      <w:r>
        <w:rPr>
          <w:sz w:val="24"/>
          <w:szCs w:val="24"/>
        </w:rPr>
        <w:t>Déconnexion</w:t>
      </w:r>
      <w:r w:rsidR="007D5790">
        <w:rPr>
          <w:sz w:val="24"/>
          <w:szCs w:val="24"/>
        </w:rPr>
        <w:t xml:space="preserve"> des campagnes Emails</w:t>
      </w:r>
      <w:r w:rsidR="00C339ED" w:rsidRPr="00A44173">
        <w:rPr>
          <w:sz w:val="24"/>
          <w:szCs w:val="24"/>
        </w:rPr>
        <w:t>;</w:t>
      </w:r>
    </w:p>
    <w:p w:rsidR="007D5790" w:rsidRDefault="007D5790" w:rsidP="001323D4">
      <w:pPr>
        <w:pStyle w:val="Paragraphedeliste"/>
        <w:numPr>
          <w:ilvl w:val="1"/>
          <w:numId w:val="9"/>
        </w:numPr>
        <w:spacing w:line="360" w:lineRule="auto"/>
        <w:jc w:val="both"/>
      </w:pPr>
      <w:r>
        <w:t xml:space="preserve">Finalisation, avec le support de la campagne </w:t>
      </w:r>
      <w:r w:rsidR="001323D4">
        <w:t>Facebook</w:t>
      </w:r>
      <w:r>
        <w:t> </w:t>
      </w:r>
      <w:r w:rsidR="008E3C2F" w:rsidRPr="008E29B3">
        <w:rPr>
          <w:highlight w:val="yellow"/>
        </w:rPr>
        <w:t>(</w:t>
      </w:r>
      <w:r w:rsidR="008E29B3" w:rsidRPr="008E29B3">
        <w:rPr>
          <w:highlight w:val="yellow"/>
        </w:rPr>
        <w:t>Non clôturé</w:t>
      </w:r>
      <w:r w:rsidR="008E3C2F" w:rsidRPr="008E29B3">
        <w:rPr>
          <w:highlight w:val="yellow"/>
        </w:rPr>
        <w:t>)</w:t>
      </w:r>
      <w:r w:rsidRPr="008E29B3">
        <w:rPr>
          <w:highlight w:val="yellow"/>
        </w:rPr>
        <w:t>;</w:t>
      </w:r>
    </w:p>
    <w:p w:rsidR="006521B1" w:rsidRDefault="006521B1" w:rsidP="001323D4">
      <w:pPr>
        <w:pStyle w:val="Paragraphedeliste"/>
        <w:numPr>
          <w:ilvl w:val="1"/>
          <w:numId w:val="9"/>
        </w:numPr>
        <w:spacing w:line="360" w:lineRule="auto"/>
        <w:jc w:val="both"/>
      </w:pPr>
      <w:r>
        <w:t xml:space="preserve">Investigations sur la </w:t>
      </w:r>
      <w:r w:rsidR="001323D4">
        <w:t>difficulté</w:t>
      </w:r>
      <w:r>
        <w:t xml:space="preserve"> d’envoi / </w:t>
      </w:r>
      <w:r w:rsidR="001323D4">
        <w:t>réception</w:t>
      </w:r>
      <w:r>
        <w:t xml:space="preserve"> de mail mtn.bj, </w:t>
      </w:r>
      <w:r w:rsidR="001323D4">
        <w:t>Google</w:t>
      </w:r>
      <w:r>
        <w:t xml:space="preserve">, </w:t>
      </w:r>
      <w:r w:rsidR="001323D4">
        <w:t>Hotmail</w:t>
      </w:r>
      <w:r>
        <w:t xml:space="preserve">. Le souci était </w:t>
      </w:r>
      <w:r w:rsidR="001323D4">
        <w:t>lié</w:t>
      </w:r>
      <w:r>
        <w:t xml:space="preserve"> au fait que le sous </w:t>
      </w:r>
      <w:r w:rsidR="001323D4">
        <w:t>réseau</w:t>
      </w:r>
      <w:r>
        <w:t xml:space="preserve"> auquel nous appartenons était </w:t>
      </w:r>
      <w:proofErr w:type="spellStart"/>
      <w:r w:rsidR="001323D4">
        <w:t>blackliste</w:t>
      </w:r>
      <w:proofErr w:type="spellEnd"/>
      <w:r>
        <w:t>. Le souci les remonte au fournisseur Vocalcom</w:t>
      </w:r>
      <w:r w:rsidR="008E3C2F">
        <w:t> ;</w:t>
      </w:r>
    </w:p>
    <w:p w:rsidR="008E3C2F" w:rsidRPr="007D5790" w:rsidRDefault="008E3C2F" w:rsidP="001323D4">
      <w:pPr>
        <w:pStyle w:val="Paragraphedeliste"/>
        <w:numPr>
          <w:ilvl w:val="1"/>
          <w:numId w:val="9"/>
        </w:numPr>
        <w:spacing w:line="360" w:lineRule="auto"/>
        <w:jc w:val="both"/>
      </w:pPr>
      <w:r>
        <w:t xml:space="preserve">Suivi des appels sur les différentes pilotes 111. </w:t>
      </w:r>
    </w:p>
    <w:p w:rsidR="00C339ED" w:rsidRDefault="00C339ED" w:rsidP="001323D4">
      <w:pPr>
        <w:pStyle w:val="Titre1"/>
        <w:numPr>
          <w:ilvl w:val="0"/>
          <w:numId w:val="9"/>
        </w:numPr>
        <w:spacing w:line="360" w:lineRule="auto"/>
        <w:jc w:val="both"/>
        <w:rPr>
          <w:sz w:val="24"/>
          <w:szCs w:val="24"/>
        </w:rPr>
      </w:pPr>
      <w:r w:rsidRPr="00A44173">
        <w:rPr>
          <w:sz w:val="24"/>
          <w:szCs w:val="24"/>
        </w:rPr>
        <w:t>Accompagnement et supports sur le site de Cameroun ;</w:t>
      </w:r>
    </w:p>
    <w:p w:rsidR="00E6460B" w:rsidRDefault="00C339ED" w:rsidP="00E6460B">
      <w:pPr>
        <w:pStyle w:val="Titre1"/>
        <w:numPr>
          <w:ilvl w:val="0"/>
          <w:numId w:val="9"/>
        </w:numPr>
        <w:spacing w:line="360" w:lineRule="auto"/>
        <w:jc w:val="both"/>
        <w:rPr>
          <w:sz w:val="24"/>
          <w:szCs w:val="24"/>
        </w:rPr>
      </w:pPr>
      <w:r w:rsidRPr="00A44173">
        <w:rPr>
          <w:sz w:val="24"/>
          <w:szCs w:val="24"/>
        </w:rPr>
        <w:t>Revu de la politique d'accès aux réseaux </w:t>
      </w:r>
      <w:r w:rsidR="00E6460B">
        <w:rPr>
          <w:sz w:val="24"/>
          <w:szCs w:val="24"/>
        </w:rPr>
        <w:t>(des tests d’intrusion ont été effectué)</w:t>
      </w:r>
      <w:r w:rsidRPr="00A44173">
        <w:rPr>
          <w:sz w:val="24"/>
          <w:szCs w:val="24"/>
        </w:rPr>
        <w:t>;</w:t>
      </w:r>
    </w:p>
    <w:p w:rsidR="00C339ED" w:rsidRPr="00E6460B" w:rsidRDefault="00E6460B" w:rsidP="00E6460B">
      <w:pPr>
        <w:pStyle w:val="Titre1"/>
        <w:numPr>
          <w:ilvl w:val="0"/>
          <w:numId w:val="9"/>
        </w:numPr>
        <w:spacing w:line="360" w:lineRule="auto"/>
        <w:jc w:val="both"/>
        <w:rPr>
          <w:sz w:val="24"/>
          <w:szCs w:val="24"/>
        </w:rPr>
      </w:pPr>
      <w:r w:rsidRPr="00E6460B">
        <w:rPr>
          <w:sz w:val="24"/>
          <w:szCs w:val="24"/>
        </w:rPr>
        <w:t>Suppressions des</w:t>
      </w:r>
      <w:r w:rsidR="00C339ED" w:rsidRPr="00E6460B">
        <w:rPr>
          <w:sz w:val="24"/>
          <w:szCs w:val="24"/>
        </w:rPr>
        <w:t xml:space="preserve"> utilisateurs des badgeuses en fonction des départs </w:t>
      </w:r>
      <w:r w:rsidRPr="00E6460B">
        <w:rPr>
          <w:sz w:val="24"/>
          <w:szCs w:val="24"/>
        </w:rPr>
        <w:t>de la première vague des JCMS surtout sur la campagne MOOV. Nous attendons la liste sur les autres campagnes afin de procéder à leur mise à jour</w:t>
      </w:r>
      <w:r w:rsidR="00C339ED" w:rsidRPr="00E6460B">
        <w:rPr>
          <w:sz w:val="24"/>
          <w:szCs w:val="24"/>
        </w:rPr>
        <w:t> ;</w:t>
      </w:r>
      <w:r w:rsidR="008E29B3">
        <w:rPr>
          <w:sz w:val="24"/>
          <w:szCs w:val="24"/>
        </w:rPr>
        <w:t xml:space="preserve"> </w:t>
      </w:r>
      <w:r w:rsidR="008E29B3" w:rsidRPr="008E29B3">
        <w:rPr>
          <w:sz w:val="24"/>
          <w:szCs w:val="24"/>
          <w:highlight w:val="yellow"/>
        </w:rPr>
        <w:t>(Non clôturé)</w:t>
      </w:r>
    </w:p>
    <w:p w:rsidR="00E6460B" w:rsidRPr="00E6460B" w:rsidRDefault="00E6460B" w:rsidP="007B4A38">
      <w:pPr>
        <w:pStyle w:val="Titre1"/>
        <w:numPr>
          <w:ilvl w:val="0"/>
          <w:numId w:val="9"/>
        </w:numPr>
        <w:spacing w:line="360" w:lineRule="auto"/>
        <w:ind w:left="0" w:firstLine="0"/>
        <w:jc w:val="both"/>
        <w:rPr>
          <w:b/>
          <w:bCs/>
          <w:color w:val="C00000"/>
          <w:sz w:val="24"/>
          <w:szCs w:val="24"/>
        </w:rPr>
      </w:pPr>
      <w:r w:rsidRPr="00E6460B">
        <w:rPr>
          <w:sz w:val="24"/>
          <w:szCs w:val="24"/>
        </w:rPr>
        <w:t xml:space="preserve">Souci sur Exchange : Impossible de se connecter avec OWA. Apres investigation, trois services ne démarrent plus (service d’activation de processus Windows, le service Wild Web et le service Client PowerShell). </w:t>
      </w:r>
      <w:r w:rsidR="008E29B3" w:rsidRPr="008E29B3">
        <w:rPr>
          <w:sz w:val="24"/>
          <w:szCs w:val="24"/>
          <w:highlight w:val="yellow"/>
        </w:rPr>
        <w:t>(Non clôturé)</w:t>
      </w:r>
    </w:p>
    <w:p w:rsidR="008E3C2F" w:rsidRDefault="00C339ED" w:rsidP="008E3C2F">
      <w:pPr>
        <w:pStyle w:val="Titre1"/>
        <w:numPr>
          <w:ilvl w:val="0"/>
          <w:numId w:val="9"/>
        </w:numPr>
        <w:spacing w:line="360" w:lineRule="auto"/>
        <w:ind w:left="0" w:firstLine="0"/>
        <w:jc w:val="both"/>
        <w:rPr>
          <w:b/>
          <w:bCs/>
          <w:color w:val="C00000"/>
          <w:sz w:val="24"/>
          <w:szCs w:val="24"/>
        </w:rPr>
      </w:pPr>
      <w:r w:rsidRPr="00E6460B">
        <w:rPr>
          <w:sz w:val="24"/>
          <w:szCs w:val="24"/>
        </w:rPr>
        <w:t>Maintenance préventives et curatives sur le parc informatique ;</w:t>
      </w:r>
    </w:p>
    <w:p w:rsidR="00C339ED" w:rsidRDefault="00C339ED" w:rsidP="008E3C2F">
      <w:pPr>
        <w:pStyle w:val="Titre1"/>
        <w:spacing w:line="360" w:lineRule="auto"/>
        <w:ind w:left="0" w:firstLine="0"/>
        <w:jc w:val="both"/>
        <w:rPr>
          <w:b/>
          <w:bCs/>
          <w:color w:val="C00000"/>
          <w:sz w:val="24"/>
          <w:szCs w:val="24"/>
        </w:rPr>
      </w:pPr>
      <w:r w:rsidRPr="008E3C2F">
        <w:rPr>
          <w:sz w:val="24"/>
          <w:szCs w:val="24"/>
        </w:rPr>
        <w:br/>
      </w:r>
    </w:p>
    <w:p w:rsidR="00614512" w:rsidRDefault="00614512" w:rsidP="00614512"/>
    <w:p w:rsidR="00614512" w:rsidRDefault="00614512" w:rsidP="00614512"/>
    <w:p w:rsidR="00614512" w:rsidRDefault="00614512" w:rsidP="00614512"/>
    <w:p w:rsidR="00614512" w:rsidRDefault="00614512" w:rsidP="00614512"/>
    <w:p w:rsidR="00614512" w:rsidRDefault="00614512" w:rsidP="00614512"/>
    <w:p w:rsidR="00614512" w:rsidRDefault="00614512" w:rsidP="00614512"/>
    <w:p w:rsidR="00614512" w:rsidRDefault="00614512" w:rsidP="00614512"/>
    <w:p w:rsidR="00614512" w:rsidRPr="00614512" w:rsidRDefault="00614512" w:rsidP="00614512"/>
    <w:p w:rsidR="008E3C2F" w:rsidRDefault="008E3C2F" w:rsidP="008E3C2F">
      <w:pPr>
        <w:pStyle w:val="Titre3"/>
        <w:spacing w:line="360" w:lineRule="auto"/>
        <w:ind w:left="720" w:firstLine="0"/>
        <w:jc w:val="both"/>
        <w:rPr>
          <w:b/>
          <w:bCs/>
          <w:color w:val="C00000"/>
        </w:rPr>
      </w:pPr>
      <w:r w:rsidRPr="008E3C2F">
        <w:rPr>
          <w:b/>
          <w:bCs/>
          <w:color w:val="C00000"/>
        </w:rPr>
        <w:t>II</w:t>
      </w:r>
      <w:r w:rsidR="00862ACB">
        <w:rPr>
          <w:b/>
          <w:bCs/>
          <w:color w:val="C00000"/>
        </w:rPr>
        <w:t>I</w:t>
      </w:r>
      <w:r w:rsidRPr="008E3C2F">
        <w:rPr>
          <w:b/>
          <w:bCs/>
          <w:color w:val="C00000"/>
        </w:rPr>
        <w:t>- NIVEAU DE REALISATIONS OBJECTIFS Q4</w:t>
      </w:r>
    </w:p>
    <w:p w:rsidR="00614512" w:rsidRPr="00632C64" w:rsidRDefault="00632C64" w:rsidP="00632C64">
      <w:pPr>
        <w:spacing w:line="360" w:lineRule="auto"/>
        <w:ind w:left="1416"/>
        <w:jc w:val="both"/>
        <w:rPr>
          <w:rFonts w:ascii="Times New Roman" w:hAnsi="Times New Roman"/>
          <w:sz w:val="24"/>
          <w:szCs w:val="24"/>
        </w:rPr>
      </w:pPr>
      <w:r w:rsidRPr="00632C64">
        <w:rPr>
          <w:rFonts w:ascii="Times New Roman" w:hAnsi="Times New Roman"/>
          <w:sz w:val="24"/>
          <w:szCs w:val="24"/>
        </w:rPr>
        <w:t>Encore de définition.</w:t>
      </w:r>
      <w:r>
        <w:rPr>
          <w:rFonts w:ascii="Times New Roman" w:hAnsi="Times New Roman"/>
          <w:sz w:val="24"/>
          <w:szCs w:val="24"/>
        </w:rPr>
        <w:t xml:space="preserve"> Sera présenté dans les rapports à venir</w:t>
      </w:r>
    </w:p>
    <w:p w:rsidR="00614512" w:rsidRPr="00862ACB" w:rsidRDefault="00614512" w:rsidP="00862ACB"/>
    <w:p w:rsidR="008E3C2F" w:rsidRDefault="00862ACB" w:rsidP="008E3C2F">
      <w:pPr>
        <w:pStyle w:val="Titre3"/>
        <w:spacing w:line="360" w:lineRule="auto"/>
        <w:ind w:left="720" w:firstLine="0"/>
        <w:jc w:val="both"/>
        <w:rPr>
          <w:b/>
          <w:bCs/>
          <w:color w:val="C00000"/>
        </w:rPr>
      </w:pPr>
      <w:r>
        <w:rPr>
          <w:b/>
          <w:bCs/>
          <w:color w:val="C00000"/>
        </w:rPr>
        <w:t>IV</w:t>
      </w:r>
      <w:r w:rsidR="008E3C2F" w:rsidRPr="008E3C2F">
        <w:rPr>
          <w:b/>
          <w:bCs/>
          <w:color w:val="C00000"/>
        </w:rPr>
        <w:t xml:space="preserve">- </w:t>
      </w:r>
      <w:r w:rsidR="008E3C2F">
        <w:rPr>
          <w:b/>
          <w:bCs/>
          <w:color w:val="C00000"/>
        </w:rPr>
        <w:t>AUTRES</w:t>
      </w:r>
    </w:p>
    <w:p w:rsidR="008A5DCD" w:rsidRPr="00A44173" w:rsidRDefault="008A5DCD" w:rsidP="008A5DCD">
      <w:pPr>
        <w:pStyle w:val="Titre3"/>
        <w:numPr>
          <w:ilvl w:val="0"/>
          <w:numId w:val="19"/>
        </w:numPr>
        <w:spacing w:line="360" w:lineRule="auto"/>
        <w:jc w:val="both"/>
        <w:rPr>
          <w:bCs/>
          <w:color w:val="C00000"/>
          <w:sz w:val="32"/>
          <w:szCs w:val="32"/>
          <w:u w:val="single"/>
        </w:rPr>
      </w:pPr>
      <w:r>
        <w:rPr>
          <w:bCs/>
          <w:color w:val="C00000"/>
          <w:sz w:val="32"/>
          <w:szCs w:val="32"/>
          <w:u w:val="single"/>
        </w:rPr>
        <w:t>Activités avec les autres sites et filiales du Groupe</w:t>
      </w:r>
    </w:p>
    <w:p w:rsidR="008E3C2F" w:rsidRDefault="008E3C2F" w:rsidP="008E3C2F">
      <w:pPr>
        <w:pStyle w:val="Titre5"/>
        <w:numPr>
          <w:ilvl w:val="0"/>
          <w:numId w:val="10"/>
        </w:numPr>
        <w:spacing w:line="360" w:lineRule="auto"/>
        <w:jc w:val="both"/>
      </w:pPr>
      <w:r w:rsidRPr="00B835A0">
        <w:t>Site de Parakou (avec claviers et souris. OS: W7, Office 2007 et tous les outils de travail)</w:t>
      </w:r>
      <w:r>
        <w:t> :</w:t>
      </w:r>
    </w:p>
    <w:p w:rsidR="008E3C2F" w:rsidRDefault="008E3C2F" w:rsidP="008E3C2F">
      <w:pPr>
        <w:pStyle w:val="Titre5"/>
        <w:numPr>
          <w:ilvl w:val="1"/>
          <w:numId w:val="10"/>
        </w:numPr>
        <w:spacing w:line="360" w:lineRule="auto"/>
        <w:jc w:val="both"/>
      </w:pPr>
      <w:r w:rsidRPr="00B835A0">
        <w:t xml:space="preserve">100 ordinateurs </w:t>
      </w:r>
      <w:r>
        <w:t>fonctionnels. Les activités sont pour le moment suspendues.</w:t>
      </w:r>
    </w:p>
    <w:p w:rsidR="008E3C2F" w:rsidRPr="0051463B" w:rsidRDefault="008E3C2F" w:rsidP="008E3C2F">
      <w:pPr>
        <w:pStyle w:val="Paragraphedeliste"/>
        <w:numPr>
          <w:ilvl w:val="1"/>
          <w:numId w:val="10"/>
        </w:numPr>
        <w:spacing w:line="360" w:lineRule="auto"/>
        <w:jc w:val="both"/>
      </w:pPr>
      <w:r>
        <w:t>Un projet de redirection des appels de MTN vers le Site est en cours avec le client. Une séance de travail se tiendra avec les deux IT (MCB – MTN) afin de voir la faisabilité de cette solution</w:t>
      </w:r>
    </w:p>
    <w:p w:rsidR="008E3C2F" w:rsidRDefault="008E3C2F" w:rsidP="008E3C2F">
      <w:pPr>
        <w:pStyle w:val="Paragraphedeliste"/>
        <w:numPr>
          <w:ilvl w:val="0"/>
          <w:numId w:val="10"/>
        </w:numPr>
        <w:spacing w:line="360" w:lineRule="auto"/>
        <w:jc w:val="both"/>
      </w:pPr>
      <w:r>
        <w:t xml:space="preserve">Site Cameroun </w:t>
      </w:r>
      <w:r w:rsidRPr="00B835A0">
        <w:t>(avec claviers et souris. OS: W7, Office 2007 et tous les outils de travail)</w:t>
      </w:r>
      <w:r>
        <w:t> :</w:t>
      </w:r>
    </w:p>
    <w:p w:rsidR="00632C64" w:rsidRDefault="008E3C2F" w:rsidP="00632C64">
      <w:pPr>
        <w:pStyle w:val="Titre5"/>
        <w:numPr>
          <w:ilvl w:val="1"/>
          <w:numId w:val="10"/>
        </w:numPr>
        <w:spacing w:line="360" w:lineRule="auto"/>
        <w:jc w:val="both"/>
      </w:pPr>
      <w:r>
        <w:t>7</w:t>
      </w:r>
      <w:r w:rsidRPr="00B835A0">
        <w:t xml:space="preserve">0 ordinateurs </w:t>
      </w:r>
      <w:r>
        <w:t>fonctionnels</w:t>
      </w:r>
      <w:r>
        <w:t> ;</w:t>
      </w:r>
      <w:r w:rsidR="00632C64">
        <w:t xml:space="preserve"> </w:t>
      </w:r>
    </w:p>
    <w:p w:rsidR="00632C64" w:rsidRPr="00632C64" w:rsidRDefault="00632C64" w:rsidP="00632C64">
      <w:pPr>
        <w:pStyle w:val="Titre5"/>
        <w:spacing w:line="360" w:lineRule="auto"/>
        <w:ind w:left="1440" w:firstLine="0"/>
        <w:jc w:val="both"/>
      </w:pPr>
      <w:r>
        <w:t>NB : (Le rapport de la semaine dernière n’est pas encore envoyé par la ressource Cédrick pour compilation)</w:t>
      </w:r>
    </w:p>
    <w:p w:rsidR="008A5DCD" w:rsidRPr="008A5DCD" w:rsidRDefault="008A5DCD" w:rsidP="008A5DCD"/>
    <w:p w:rsidR="00C339ED" w:rsidRPr="00A44173" w:rsidRDefault="00C339ED" w:rsidP="008A5DCD">
      <w:pPr>
        <w:pStyle w:val="Titre3"/>
        <w:numPr>
          <w:ilvl w:val="0"/>
          <w:numId w:val="19"/>
        </w:numPr>
        <w:spacing w:line="360" w:lineRule="auto"/>
        <w:jc w:val="both"/>
        <w:rPr>
          <w:bCs/>
          <w:color w:val="C00000"/>
          <w:sz w:val="32"/>
          <w:szCs w:val="32"/>
          <w:u w:val="single"/>
        </w:rPr>
      </w:pPr>
      <w:r w:rsidRPr="00A44173">
        <w:rPr>
          <w:bCs/>
          <w:color w:val="C00000"/>
          <w:sz w:val="32"/>
          <w:szCs w:val="32"/>
          <w:u w:val="single"/>
        </w:rPr>
        <w:t>Difficultés</w:t>
      </w:r>
    </w:p>
    <w:p w:rsidR="008A5DCD" w:rsidRDefault="00C339ED" w:rsidP="008A5DCD">
      <w:pPr>
        <w:pStyle w:val="Titre3"/>
        <w:numPr>
          <w:ilvl w:val="0"/>
          <w:numId w:val="21"/>
        </w:numPr>
        <w:spacing w:line="360" w:lineRule="auto"/>
        <w:jc w:val="both"/>
        <w:rPr>
          <w:sz w:val="24"/>
          <w:szCs w:val="24"/>
        </w:rPr>
      </w:pPr>
      <w:r w:rsidRPr="008A5DCD">
        <w:rPr>
          <w:sz w:val="24"/>
          <w:szCs w:val="24"/>
        </w:rPr>
        <w:t>Insuffisance en ressources humaines afin de satisfaire les différents besoin des utilisateurs en un temps acceptable;</w:t>
      </w:r>
    </w:p>
    <w:p w:rsidR="008A5DCD" w:rsidRDefault="00C339ED" w:rsidP="008A5DCD">
      <w:pPr>
        <w:pStyle w:val="Titre3"/>
        <w:numPr>
          <w:ilvl w:val="0"/>
          <w:numId w:val="21"/>
        </w:numPr>
        <w:spacing w:line="360" w:lineRule="auto"/>
        <w:jc w:val="both"/>
        <w:rPr>
          <w:sz w:val="24"/>
          <w:szCs w:val="24"/>
        </w:rPr>
      </w:pPr>
      <w:r w:rsidRPr="008A5DCD">
        <w:rPr>
          <w:sz w:val="24"/>
          <w:szCs w:val="24"/>
        </w:rPr>
        <w:t xml:space="preserve">Manque de ressources logicielles (logiciels avec licence pour permettre certaines mis </w:t>
      </w:r>
      <w:r w:rsidR="008E3C2F" w:rsidRPr="008A5DCD">
        <w:rPr>
          <w:sz w:val="24"/>
          <w:szCs w:val="24"/>
        </w:rPr>
        <w:t>à</w:t>
      </w:r>
      <w:r w:rsidRPr="008A5DCD">
        <w:rPr>
          <w:sz w:val="24"/>
          <w:szCs w:val="24"/>
        </w:rPr>
        <w:t xml:space="preserve"> jour sécuritaires</w:t>
      </w:r>
      <w:r w:rsidR="008E29B3">
        <w:rPr>
          <w:sz w:val="24"/>
          <w:szCs w:val="24"/>
        </w:rPr>
        <w:t xml:space="preserve"> et accès aux supports des éditeurs de logiciels</w:t>
      </w:r>
      <w:r w:rsidRPr="008A5DCD">
        <w:rPr>
          <w:sz w:val="24"/>
          <w:szCs w:val="24"/>
        </w:rPr>
        <w:t>)</w:t>
      </w:r>
      <w:r w:rsidR="00632C64">
        <w:rPr>
          <w:sz w:val="24"/>
          <w:szCs w:val="24"/>
        </w:rPr>
        <w:t> ;</w:t>
      </w:r>
    </w:p>
    <w:p w:rsidR="00632C64" w:rsidRDefault="00632C64" w:rsidP="00632C64">
      <w:pPr>
        <w:pStyle w:val="Paragraphedeliste"/>
        <w:numPr>
          <w:ilvl w:val="0"/>
          <w:numId w:val="21"/>
        </w:numPr>
        <w:spacing w:line="360" w:lineRule="auto"/>
        <w:jc w:val="both"/>
      </w:pPr>
      <w:r>
        <w:t xml:space="preserve">Manque d’un serveur de Grande capacité pouvant permettre de stocker les enregistrements et respecter les délais de 3 mois minimum demandé par les clients. Plusieurs de mail de relance ont été </w:t>
      </w:r>
      <w:proofErr w:type="gramStart"/>
      <w:r>
        <w:t>fait</w:t>
      </w:r>
      <w:proofErr w:type="gramEnd"/>
      <w:r>
        <w:t xml:space="preserve"> dans ce sens </w:t>
      </w:r>
      <w:r w:rsidR="008E29B3">
        <w:t>à</w:t>
      </w:r>
      <w:r>
        <w:t xml:space="preserve"> la Direction </w:t>
      </w:r>
      <w:r w:rsidR="008E29B3">
        <w:t>Générale</w:t>
      </w:r>
      <w:r>
        <w:t>.</w:t>
      </w:r>
    </w:p>
    <w:p w:rsidR="008E29B3" w:rsidRPr="00632C64" w:rsidRDefault="008E29B3" w:rsidP="00632C64">
      <w:pPr>
        <w:pStyle w:val="Paragraphedeliste"/>
        <w:numPr>
          <w:ilvl w:val="0"/>
          <w:numId w:val="21"/>
        </w:numPr>
        <w:spacing w:line="360" w:lineRule="auto"/>
        <w:jc w:val="both"/>
      </w:pPr>
      <w:r>
        <w:t>Le groupe électrogène qui ne prend pas le relais automatique lors des coupures de courants la nuit et les weekends. Ce qui entraine l’arrêt non recommande des onduleurs et serveurs de production et secondaire.</w:t>
      </w:r>
    </w:p>
    <w:p w:rsidR="00C339ED" w:rsidRPr="008A5DCD" w:rsidRDefault="00C339ED" w:rsidP="00632C64">
      <w:pPr>
        <w:pStyle w:val="Titre3"/>
        <w:numPr>
          <w:ilvl w:val="0"/>
          <w:numId w:val="21"/>
        </w:numPr>
        <w:spacing w:line="360" w:lineRule="auto"/>
        <w:jc w:val="both"/>
        <w:rPr>
          <w:sz w:val="24"/>
          <w:szCs w:val="24"/>
        </w:rPr>
      </w:pPr>
      <w:r w:rsidRPr="008A5DCD">
        <w:rPr>
          <w:sz w:val="24"/>
          <w:szCs w:val="24"/>
        </w:rPr>
        <w:t>Mettre en place un plan de motivation pour l’équipe en contrat vu que la charge de travail  qui croit charge jour.</w:t>
      </w:r>
      <w:bookmarkStart w:id="0" w:name="_GoBack"/>
      <w:bookmarkEnd w:id="0"/>
    </w:p>
    <w:p w:rsidR="0018255E" w:rsidRDefault="0018255E" w:rsidP="0018255E"/>
    <w:p w:rsidR="0018255E" w:rsidRDefault="0018255E" w:rsidP="0051463B">
      <w:pPr>
        <w:spacing w:line="360" w:lineRule="auto"/>
        <w:jc w:val="both"/>
      </w:pPr>
    </w:p>
    <w:p w:rsidR="0051463B" w:rsidRPr="0051463B" w:rsidRDefault="0051463B" w:rsidP="0051463B">
      <w:pPr>
        <w:pStyle w:val="Paragraphedeliste"/>
      </w:pPr>
    </w:p>
    <w:p w:rsidR="0018255E" w:rsidRPr="0018255E" w:rsidRDefault="0018255E" w:rsidP="0018255E"/>
    <w:p w:rsidR="00C27079" w:rsidRPr="00464A72" w:rsidRDefault="00C27079" w:rsidP="00464A72"/>
    <w:sectPr w:rsidR="00C27079" w:rsidRPr="00464A72" w:rsidSect="00C339ED">
      <w:headerReference w:type="default" r:id="rId8"/>
      <w:pgSz w:w="11906" w:h="16838"/>
      <w:pgMar w:top="851" w:right="851" w:bottom="709" w:left="1276" w:header="28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01A" w:rsidRDefault="0059301A" w:rsidP="00C80073">
      <w:pPr>
        <w:spacing w:after="0" w:line="240" w:lineRule="auto"/>
      </w:pPr>
      <w:r>
        <w:separator/>
      </w:r>
    </w:p>
  </w:endnote>
  <w:endnote w:type="continuationSeparator" w:id="0">
    <w:p w:rsidR="0059301A" w:rsidRDefault="0059301A" w:rsidP="00C8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01A" w:rsidRDefault="0059301A" w:rsidP="00C80073">
      <w:pPr>
        <w:spacing w:after="0" w:line="240" w:lineRule="auto"/>
      </w:pPr>
      <w:r>
        <w:separator/>
      </w:r>
    </w:p>
  </w:footnote>
  <w:footnote w:type="continuationSeparator" w:id="0">
    <w:p w:rsidR="0059301A" w:rsidRDefault="0059301A" w:rsidP="00C8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9" w:rsidRDefault="0003015A" w:rsidP="00DD5629">
    <w:pPr>
      <w:pStyle w:val="En-tte"/>
      <w:ind w:left="-567"/>
    </w:pPr>
    <w:r>
      <w:rPr>
        <w:noProof/>
      </w:rPr>
      <w:drawing>
        <wp:inline distT="0" distB="0" distL="0" distR="0">
          <wp:extent cx="1971675" cy="819150"/>
          <wp:effectExtent l="19050" t="0" r="9525" b="0"/>
          <wp:docPr id="6" name="Image 0" descr="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Nouvelle image (2).png"/>
                  <pic:cNvPicPr>
                    <a:picLocks noChangeAspect="1" noChangeArrowheads="1"/>
                  </pic:cNvPicPr>
                </pic:nvPicPr>
                <pic:blipFill>
                  <a:blip r:embed="rId1"/>
                  <a:srcRect/>
                  <a:stretch>
                    <a:fillRect/>
                  </a:stretch>
                </pic:blipFill>
                <pic:spPr bwMode="auto">
                  <a:xfrm>
                    <a:off x="0" y="0"/>
                    <a:ext cx="1971675"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B43060"/>
    <w:lvl w:ilvl="0">
      <w:numFmt w:val="bullet"/>
      <w:lvlText w:val="*"/>
      <w:lvlJc w:val="left"/>
    </w:lvl>
  </w:abstractNum>
  <w:abstractNum w:abstractNumId="1" w15:restartNumberingAfterBreak="0">
    <w:nsid w:val="0181667F"/>
    <w:multiLevelType w:val="hybridMultilevel"/>
    <w:tmpl w:val="DA0461B0"/>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A226291"/>
    <w:multiLevelType w:val="hybridMultilevel"/>
    <w:tmpl w:val="E52450A6"/>
    <w:lvl w:ilvl="0" w:tplc="8F7629AE">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8F7629AE">
      <w:start w:val="3"/>
      <w:numFmt w:val="bullet"/>
      <w:lvlText w:val="-"/>
      <w:lvlJc w:val="left"/>
      <w:pPr>
        <w:ind w:left="2880" w:hanging="360"/>
      </w:pPr>
      <w:rPr>
        <w:rFonts w:ascii="Times New Roman" w:eastAsiaTheme="minorEastAsia" w:hAnsi="Times New Roman" w:cs="Times New Roman" w:hint="default"/>
      </w:rPr>
    </w:lvl>
    <w:lvl w:ilvl="4" w:tplc="908CE194">
      <w:start w:val="1"/>
      <w:numFmt w:val="bullet"/>
      <w:lvlText w:val="o"/>
      <w:lvlJc w:val="left"/>
      <w:pPr>
        <w:ind w:left="3600" w:hanging="360"/>
      </w:pPr>
      <w:rPr>
        <w:rFonts w:ascii="Times New Roman" w:hAnsi="Times New Roman" w:cs="Times New Roman" w:hint="default"/>
        <w:sz w:val="24"/>
        <w:szCs w:val="24"/>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02321"/>
    <w:multiLevelType w:val="hybridMultilevel"/>
    <w:tmpl w:val="DB46B3CE"/>
    <w:lvl w:ilvl="0" w:tplc="A182979C">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5E76248"/>
    <w:multiLevelType w:val="multilevel"/>
    <w:tmpl w:val="4A6E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220DD"/>
    <w:multiLevelType w:val="hybridMultilevel"/>
    <w:tmpl w:val="EAB4BF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981816"/>
    <w:multiLevelType w:val="hybridMultilevel"/>
    <w:tmpl w:val="8B6A0352"/>
    <w:lvl w:ilvl="0" w:tplc="040C0001">
      <w:start w:val="1"/>
      <w:numFmt w:val="bullet"/>
      <w:lvlText w:val=""/>
      <w:lvlJc w:val="left"/>
      <w:pPr>
        <w:ind w:left="1113" w:hanging="360"/>
      </w:pPr>
      <w:rPr>
        <w:rFonts w:ascii="Symbol" w:hAnsi="Symbol"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7" w15:restartNumberingAfterBreak="0">
    <w:nsid w:val="256835A2"/>
    <w:multiLevelType w:val="hybridMultilevel"/>
    <w:tmpl w:val="74F2FBDC"/>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2C502322"/>
    <w:multiLevelType w:val="hybridMultilevel"/>
    <w:tmpl w:val="15A83C9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3743108"/>
    <w:multiLevelType w:val="hybridMultilevel"/>
    <w:tmpl w:val="66BCB8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B03285C"/>
    <w:multiLevelType w:val="hybridMultilevel"/>
    <w:tmpl w:val="FFCCBDCE"/>
    <w:lvl w:ilvl="0" w:tplc="8F7629AE">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B352E5C"/>
    <w:multiLevelType w:val="hybridMultilevel"/>
    <w:tmpl w:val="5F9681D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E6145ED"/>
    <w:multiLevelType w:val="hybridMultilevel"/>
    <w:tmpl w:val="EFB6BC9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95C"/>
    <w:multiLevelType w:val="hybridMultilevel"/>
    <w:tmpl w:val="EE98027A"/>
    <w:lvl w:ilvl="0" w:tplc="8F7629AE">
      <w:start w:val="3"/>
      <w:numFmt w:val="bullet"/>
      <w:lvlText w:val="-"/>
      <w:lvlJc w:val="left"/>
      <w:pPr>
        <w:ind w:left="1287" w:hanging="360"/>
      </w:pPr>
      <w:rPr>
        <w:rFonts w:ascii="Times New Roman" w:eastAsiaTheme="minorEastAsia"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93291F"/>
    <w:multiLevelType w:val="hybridMultilevel"/>
    <w:tmpl w:val="9B4633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915AF6"/>
    <w:multiLevelType w:val="hybridMultilevel"/>
    <w:tmpl w:val="C846CA76"/>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6" w15:restartNumberingAfterBreak="0">
    <w:nsid w:val="71F63CE2"/>
    <w:multiLevelType w:val="hybridMultilevel"/>
    <w:tmpl w:val="CB7A7D06"/>
    <w:lvl w:ilvl="0" w:tplc="C8B43060">
      <w:numFmt w:val="bullet"/>
      <w:lvlText w:val="-"/>
      <w:lvlJc w:val="left"/>
      <w:pPr>
        <w:ind w:left="0" w:hanging="360"/>
      </w:pPr>
      <w:rPr>
        <w:rFonts w:ascii="Maiandra GD" w:hAnsi="Maiandra GD" w:hint="default"/>
        <w:sz w:val="40"/>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7" w15:restartNumberingAfterBreak="0">
    <w:nsid w:val="79F62A6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577F34"/>
    <w:multiLevelType w:val="multilevel"/>
    <w:tmpl w:val="722C7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7"/>
  </w:num>
  <w:num w:numId="4">
    <w:abstractNumId w:val="5"/>
  </w:num>
  <w:num w:numId="5">
    <w:abstractNumId w:val="0"/>
    <w:lvlOverride w:ilvl="0">
      <w:lvl w:ilvl="0">
        <w:numFmt w:val="bullet"/>
        <w:lvlText w:val="•"/>
        <w:legacy w:legacy="1" w:legacySpace="0" w:legacyIndent="0"/>
        <w:lvlJc w:val="left"/>
        <w:rPr>
          <w:rFonts w:ascii="Maiandra GD" w:hAnsi="Maiandra GD" w:hint="default"/>
          <w:sz w:val="40"/>
        </w:rPr>
      </w:lvl>
    </w:lvlOverride>
  </w:num>
  <w:num w:numId="6">
    <w:abstractNumId w:val="0"/>
    <w:lvlOverride w:ilvl="0">
      <w:lvl w:ilvl="0">
        <w:numFmt w:val="bullet"/>
        <w:lvlText w:val=""/>
        <w:legacy w:legacy="1" w:legacySpace="0" w:legacyIndent="0"/>
        <w:lvlJc w:val="left"/>
        <w:rPr>
          <w:rFonts w:ascii="Wingdings" w:hAnsi="Wingdings" w:hint="default"/>
          <w:sz w:val="40"/>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Wingdings" w:hAnsi="Wingdings" w:hint="default"/>
          <w:sz w:val="36"/>
        </w:rPr>
      </w:lvl>
    </w:lvlOverride>
  </w:num>
  <w:num w:numId="9">
    <w:abstractNumId w:val="2"/>
  </w:num>
  <w:num w:numId="10">
    <w:abstractNumId w:val="12"/>
  </w:num>
  <w:num w:numId="11">
    <w:abstractNumId w:val="17"/>
  </w:num>
  <w:num w:numId="12">
    <w:abstractNumId w:val="15"/>
  </w:num>
  <w:num w:numId="13">
    <w:abstractNumId w:val="11"/>
  </w:num>
  <w:num w:numId="14">
    <w:abstractNumId w:val="1"/>
  </w:num>
  <w:num w:numId="15">
    <w:abstractNumId w:val="14"/>
  </w:num>
  <w:num w:numId="16">
    <w:abstractNumId w:val="16"/>
  </w:num>
  <w:num w:numId="17">
    <w:abstractNumId w:val="6"/>
  </w:num>
  <w:num w:numId="18">
    <w:abstractNumId w:val="9"/>
  </w:num>
  <w:num w:numId="19">
    <w:abstractNumId w:val="8"/>
  </w:num>
  <w:num w:numId="20">
    <w:abstractNumId w:val="10"/>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9D"/>
    <w:rsid w:val="000045C0"/>
    <w:rsid w:val="0003015A"/>
    <w:rsid w:val="000312E7"/>
    <w:rsid w:val="000471E9"/>
    <w:rsid w:val="0007072D"/>
    <w:rsid w:val="00077552"/>
    <w:rsid w:val="00090F2A"/>
    <w:rsid w:val="000B721D"/>
    <w:rsid w:val="000C219B"/>
    <w:rsid w:val="000E1754"/>
    <w:rsid w:val="001323D4"/>
    <w:rsid w:val="0018255E"/>
    <w:rsid w:val="0019241A"/>
    <w:rsid w:val="001E0B71"/>
    <w:rsid w:val="0023185E"/>
    <w:rsid w:val="00250266"/>
    <w:rsid w:val="00280428"/>
    <w:rsid w:val="00286F55"/>
    <w:rsid w:val="002B693A"/>
    <w:rsid w:val="002D5DCC"/>
    <w:rsid w:val="0031231A"/>
    <w:rsid w:val="0031555D"/>
    <w:rsid w:val="0032589E"/>
    <w:rsid w:val="0032610F"/>
    <w:rsid w:val="00331005"/>
    <w:rsid w:val="00366DFD"/>
    <w:rsid w:val="00386E59"/>
    <w:rsid w:val="00397CCD"/>
    <w:rsid w:val="003E22EB"/>
    <w:rsid w:val="00415471"/>
    <w:rsid w:val="0043534F"/>
    <w:rsid w:val="004360A3"/>
    <w:rsid w:val="00455377"/>
    <w:rsid w:val="00464A72"/>
    <w:rsid w:val="004A7C5B"/>
    <w:rsid w:val="004B50FE"/>
    <w:rsid w:val="004B6C19"/>
    <w:rsid w:val="004C7DF4"/>
    <w:rsid w:val="0051463B"/>
    <w:rsid w:val="00553E74"/>
    <w:rsid w:val="0059301A"/>
    <w:rsid w:val="005D33A4"/>
    <w:rsid w:val="005D4A63"/>
    <w:rsid w:val="00610B0A"/>
    <w:rsid w:val="00614512"/>
    <w:rsid w:val="006150EE"/>
    <w:rsid w:val="006213F1"/>
    <w:rsid w:val="00632C64"/>
    <w:rsid w:val="00634881"/>
    <w:rsid w:val="00642E0D"/>
    <w:rsid w:val="00650189"/>
    <w:rsid w:val="006521B1"/>
    <w:rsid w:val="00653A6F"/>
    <w:rsid w:val="00656742"/>
    <w:rsid w:val="006722AF"/>
    <w:rsid w:val="006928F0"/>
    <w:rsid w:val="006945C1"/>
    <w:rsid w:val="00695BB3"/>
    <w:rsid w:val="006C19C5"/>
    <w:rsid w:val="006C5A66"/>
    <w:rsid w:val="007509C0"/>
    <w:rsid w:val="007524FF"/>
    <w:rsid w:val="00783230"/>
    <w:rsid w:val="00784A8B"/>
    <w:rsid w:val="007B3388"/>
    <w:rsid w:val="007D3D1D"/>
    <w:rsid w:val="007D5790"/>
    <w:rsid w:val="007E4712"/>
    <w:rsid w:val="007F0879"/>
    <w:rsid w:val="00824841"/>
    <w:rsid w:val="00826DC4"/>
    <w:rsid w:val="008473E8"/>
    <w:rsid w:val="008525A6"/>
    <w:rsid w:val="00862ACB"/>
    <w:rsid w:val="00870952"/>
    <w:rsid w:val="0088046B"/>
    <w:rsid w:val="008A5DCD"/>
    <w:rsid w:val="008A6CAA"/>
    <w:rsid w:val="008E29B3"/>
    <w:rsid w:val="008E3C2F"/>
    <w:rsid w:val="0094050C"/>
    <w:rsid w:val="00973BDC"/>
    <w:rsid w:val="009861F3"/>
    <w:rsid w:val="0099566A"/>
    <w:rsid w:val="009A4C8E"/>
    <w:rsid w:val="009F36B6"/>
    <w:rsid w:val="00A34DE5"/>
    <w:rsid w:val="00A61633"/>
    <w:rsid w:val="00A93CE6"/>
    <w:rsid w:val="00AB109A"/>
    <w:rsid w:val="00AC62DF"/>
    <w:rsid w:val="00AD72D9"/>
    <w:rsid w:val="00B05DA2"/>
    <w:rsid w:val="00B24388"/>
    <w:rsid w:val="00B347AC"/>
    <w:rsid w:val="00B674B7"/>
    <w:rsid w:val="00B83852"/>
    <w:rsid w:val="00BA2240"/>
    <w:rsid w:val="00BD67C6"/>
    <w:rsid w:val="00BE6345"/>
    <w:rsid w:val="00BF6560"/>
    <w:rsid w:val="00C0529E"/>
    <w:rsid w:val="00C27079"/>
    <w:rsid w:val="00C339ED"/>
    <w:rsid w:val="00C35754"/>
    <w:rsid w:val="00C47BDA"/>
    <w:rsid w:val="00C637C7"/>
    <w:rsid w:val="00C714E6"/>
    <w:rsid w:val="00C80073"/>
    <w:rsid w:val="00CB4216"/>
    <w:rsid w:val="00CC1DAF"/>
    <w:rsid w:val="00D37EF1"/>
    <w:rsid w:val="00D66AB5"/>
    <w:rsid w:val="00DD0E1A"/>
    <w:rsid w:val="00DD2C0C"/>
    <w:rsid w:val="00DD5629"/>
    <w:rsid w:val="00DE74FA"/>
    <w:rsid w:val="00DF300A"/>
    <w:rsid w:val="00E04637"/>
    <w:rsid w:val="00E1159D"/>
    <w:rsid w:val="00E6460B"/>
    <w:rsid w:val="00EB2978"/>
    <w:rsid w:val="00EE586D"/>
    <w:rsid w:val="00EE63AE"/>
    <w:rsid w:val="00EF165E"/>
    <w:rsid w:val="00F0734E"/>
    <w:rsid w:val="00F2531F"/>
    <w:rsid w:val="00F93AB2"/>
    <w:rsid w:val="00FB6F52"/>
    <w:rsid w:val="00FC0C06"/>
    <w:rsid w:val="00FD6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9FAD80D-6E38-453F-BC01-DBF21D61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9D"/>
    <w:pPr>
      <w:spacing w:after="200" w:line="276" w:lineRule="auto"/>
    </w:pPr>
    <w:rPr>
      <w:rFonts w:eastAsia="Times New Roman"/>
    </w:rPr>
  </w:style>
  <w:style w:type="paragraph" w:styleId="Titre1">
    <w:name w:val="heading 1"/>
    <w:basedOn w:val="Normal"/>
    <w:next w:val="Normal"/>
    <w:link w:val="Titre1Car"/>
    <w:uiPriority w:val="9"/>
    <w:qFormat/>
    <w:locked/>
    <w:rsid w:val="00C339ED"/>
    <w:pPr>
      <w:widowControl w:val="0"/>
      <w:autoSpaceDE w:val="0"/>
      <w:autoSpaceDN w:val="0"/>
      <w:adjustRightInd w:val="0"/>
      <w:spacing w:after="0" w:line="240" w:lineRule="auto"/>
      <w:ind w:left="360" w:hanging="360"/>
      <w:outlineLvl w:val="0"/>
    </w:pPr>
    <w:rPr>
      <w:rFonts w:ascii="Times New Roman" w:eastAsiaTheme="minorEastAsia" w:hAnsi="Times New Roman"/>
      <w:color w:val="000000"/>
      <w:kern w:val="24"/>
      <w:sz w:val="56"/>
      <w:szCs w:val="56"/>
    </w:rPr>
  </w:style>
  <w:style w:type="paragraph" w:styleId="Titre2">
    <w:name w:val="heading 2"/>
    <w:basedOn w:val="Normal"/>
    <w:next w:val="Normal"/>
    <w:link w:val="Titre2Car"/>
    <w:uiPriority w:val="99"/>
    <w:qFormat/>
    <w:locked/>
    <w:rsid w:val="00C339ED"/>
    <w:pPr>
      <w:widowControl w:val="0"/>
      <w:autoSpaceDE w:val="0"/>
      <w:autoSpaceDN w:val="0"/>
      <w:adjustRightInd w:val="0"/>
      <w:spacing w:after="0" w:line="240" w:lineRule="auto"/>
      <w:ind w:left="1080" w:hanging="360"/>
      <w:outlineLvl w:val="1"/>
    </w:pPr>
    <w:rPr>
      <w:rFonts w:ascii="Times New Roman" w:eastAsiaTheme="minorEastAsia" w:hAnsi="Times New Roman"/>
      <w:color w:val="000000"/>
      <w:kern w:val="24"/>
      <w:sz w:val="48"/>
      <w:szCs w:val="48"/>
    </w:rPr>
  </w:style>
  <w:style w:type="paragraph" w:styleId="Titre3">
    <w:name w:val="heading 3"/>
    <w:basedOn w:val="Normal"/>
    <w:next w:val="Normal"/>
    <w:link w:val="Titre3Car"/>
    <w:uiPriority w:val="99"/>
    <w:qFormat/>
    <w:locked/>
    <w:rsid w:val="00C339ED"/>
    <w:pPr>
      <w:widowControl w:val="0"/>
      <w:autoSpaceDE w:val="0"/>
      <w:autoSpaceDN w:val="0"/>
      <w:adjustRightInd w:val="0"/>
      <w:spacing w:after="0" w:line="240" w:lineRule="auto"/>
      <w:ind w:left="1800" w:hanging="360"/>
      <w:outlineLvl w:val="2"/>
    </w:pPr>
    <w:rPr>
      <w:rFonts w:ascii="Times New Roman" w:eastAsiaTheme="minorEastAsia" w:hAnsi="Times New Roman"/>
      <w:color w:val="000000"/>
      <w:kern w:val="24"/>
      <w:sz w:val="40"/>
      <w:szCs w:val="40"/>
    </w:rPr>
  </w:style>
  <w:style w:type="paragraph" w:styleId="Titre4">
    <w:name w:val="heading 4"/>
    <w:basedOn w:val="Normal"/>
    <w:next w:val="Normal"/>
    <w:link w:val="Titre4Car"/>
    <w:uiPriority w:val="99"/>
    <w:qFormat/>
    <w:locked/>
    <w:rsid w:val="00C339ED"/>
    <w:pPr>
      <w:widowControl w:val="0"/>
      <w:autoSpaceDE w:val="0"/>
      <w:autoSpaceDN w:val="0"/>
      <w:adjustRightInd w:val="0"/>
      <w:spacing w:after="0" w:line="240" w:lineRule="auto"/>
      <w:ind w:left="2520" w:hanging="360"/>
      <w:outlineLvl w:val="3"/>
    </w:pPr>
    <w:rPr>
      <w:rFonts w:ascii="Times New Roman" w:eastAsiaTheme="minorEastAsia" w:hAnsi="Times New Roman"/>
      <w:color w:val="000000"/>
      <w:kern w:val="24"/>
      <w:sz w:val="24"/>
      <w:szCs w:val="24"/>
    </w:rPr>
  </w:style>
  <w:style w:type="paragraph" w:styleId="Titre5">
    <w:name w:val="heading 5"/>
    <w:basedOn w:val="Normal"/>
    <w:next w:val="Normal"/>
    <w:link w:val="Titre5Car"/>
    <w:uiPriority w:val="99"/>
    <w:qFormat/>
    <w:locked/>
    <w:rsid w:val="00C339ED"/>
    <w:pPr>
      <w:widowControl w:val="0"/>
      <w:autoSpaceDE w:val="0"/>
      <w:autoSpaceDN w:val="0"/>
      <w:adjustRightInd w:val="0"/>
      <w:spacing w:after="0" w:line="240" w:lineRule="auto"/>
      <w:ind w:left="3240" w:hanging="360"/>
      <w:outlineLvl w:val="4"/>
    </w:pPr>
    <w:rPr>
      <w:rFonts w:ascii="Times New Roman" w:eastAsiaTheme="minorEastAsia" w:hAnsi="Times New Roman"/>
      <w:color w:val="000000"/>
      <w:kern w:val="24"/>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99"/>
    <w:qFormat/>
    <w:rsid w:val="00E1159D"/>
    <w:rPr>
      <w:rFonts w:cs="Times New Roman"/>
      <w:b/>
      <w:bCs/>
    </w:rPr>
  </w:style>
  <w:style w:type="paragraph" w:styleId="En-tte">
    <w:name w:val="header"/>
    <w:basedOn w:val="Normal"/>
    <w:link w:val="En-tteCar"/>
    <w:uiPriority w:val="99"/>
    <w:semiHidden/>
    <w:rsid w:val="00C80073"/>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C80073"/>
    <w:rPr>
      <w:rFonts w:eastAsia="Times New Roman" w:cs="Times New Roman"/>
      <w:lang w:eastAsia="fr-FR"/>
    </w:rPr>
  </w:style>
  <w:style w:type="paragraph" w:styleId="Pieddepage">
    <w:name w:val="footer"/>
    <w:basedOn w:val="Normal"/>
    <w:link w:val="PieddepageCar"/>
    <w:uiPriority w:val="99"/>
    <w:semiHidden/>
    <w:rsid w:val="00C800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C80073"/>
    <w:rPr>
      <w:rFonts w:eastAsia="Times New Roman" w:cs="Times New Roman"/>
      <w:lang w:eastAsia="fr-FR"/>
    </w:rPr>
  </w:style>
  <w:style w:type="character" w:styleId="Lienhypertexte">
    <w:name w:val="Hyperlink"/>
    <w:basedOn w:val="Policepardfaut"/>
    <w:uiPriority w:val="99"/>
    <w:rsid w:val="00783230"/>
    <w:rPr>
      <w:rFonts w:cs="Times New Roman"/>
      <w:color w:val="0000FF"/>
      <w:u w:val="single"/>
    </w:rPr>
  </w:style>
  <w:style w:type="paragraph" w:styleId="Textedebulles">
    <w:name w:val="Balloon Text"/>
    <w:basedOn w:val="Normal"/>
    <w:link w:val="TextedebullesCar"/>
    <w:uiPriority w:val="99"/>
    <w:semiHidden/>
    <w:rsid w:val="00C35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754"/>
    <w:rPr>
      <w:rFonts w:ascii="Tahoma" w:hAnsi="Tahoma" w:cs="Tahoma"/>
      <w:sz w:val="16"/>
      <w:szCs w:val="16"/>
      <w:lang w:eastAsia="fr-FR"/>
    </w:rPr>
  </w:style>
  <w:style w:type="paragraph" w:styleId="NormalWeb">
    <w:name w:val="Normal (Web)"/>
    <w:basedOn w:val="Normal"/>
    <w:uiPriority w:val="99"/>
    <w:unhideWhenUsed/>
    <w:rsid w:val="0007072D"/>
    <w:pPr>
      <w:spacing w:before="100" w:beforeAutospacing="1" w:after="100" w:afterAutospacing="1" w:line="240" w:lineRule="auto"/>
    </w:pPr>
    <w:rPr>
      <w:rFonts w:ascii="Times New Roman" w:eastAsiaTheme="minorHAnsi" w:hAnsi="Times New Roman"/>
      <w:sz w:val="24"/>
      <w:szCs w:val="24"/>
    </w:rPr>
  </w:style>
  <w:style w:type="paragraph" w:styleId="Paragraphedeliste">
    <w:name w:val="List Paragraph"/>
    <w:basedOn w:val="Normal"/>
    <w:uiPriority w:val="34"/>
    <w:qFormat/>
    <w:rsid w:val="00AD72D9"/>
    <w:pPr>
      <w:spacing w:after="0" w:line="240" w:lineRule="auto"/>
      <w:ind w:left="720"/>
      <w:contextualSpacing/>
    </w:pPr>
    <w:rPr>
      <w:rFonts w:ascii="Times New Roman" w:hAnsi="Times New Roman"/>
      <w:sz w:val="24"/>
      <w:szCs w:val="24"/>
    </w:rPr>
  </w:style>
  <w:style w:type="character" w:customStyle="1" w:styleId="Titre1Car">
    <w:name w:val="Titre 1 Car"/>
    <w:basedOn w:val="Policepardfaut"/>
    <w:link w:val="Titre1"/>
    <w:uiPriority w:val="9"/>
    <w:rsid w:val="00C339ED"/>
    <w:rPr>
      <w:rFonts w:ascii="Times New Roman" w:eastAsiaTheme="minorEastAsia" w:hAnsi="Times New Roman"/>
      <w:color w:val="000000"/>
      <w:kern w:val="24"/>
      <w:sz w:val="56"/>
      <w:szCs w:val="56"/>
    </w:rPr>
  </w:style>
  <w:style w:type="character" w:customStyle="1" w:styleId="Titre2Car">
    <w:name w:val="Titre 2 Car"/>
    <w:basedOn w:val="Policepardfaut"/>
    <w:link w:val="Titre2"/>
    <w:uiPriority w:val="99"/>
    <w:rsid w:val="00C339ED"/>
    <w:rPr>
      <w:rFonts w:ascii="Times New Roman" w:eastAsiaTheme="minorEastAsia" w:hAnsi="Times New Roman"/>
      <w:color w:val="000000"/>
      <w:kern w:val="24"/>
      <w:sz w:val="48"/>
      <w:szCs w:val="48"/>
    </w:rPr>
  </w:style>
  <w:style w:type="character" w:customStyle="1" w:styleId="Titre3Car">
    <w:name w:val="Titre 3 Car"/>
    <w:basedOn w:val="Policepardfaut"/>
    <w:link w:val="Titre3"/>
    <w:uiPriority w:val="99"/>
    <w:rsid w:val="00C339ED"/>
    <w:rPr>
      <w:rFonts w:ascii="Times New Roman" w:eastAsiaTheme="minorEastAsia" w:hAnsi="Times New Roman"/>
      <w:color w:val="000000"/>
      <w:kern w:val="24"/>
      <w:sz w:val="40"/>
      <w:szCs w:val="40"/>
    </w:rPr>
  </w:style>
  <w:style w:type="character" w:customStyle="1" w:styleId="Titre4Car">
    <w:name w:val="Titre 4 Car"/>
    <w:basedOn w:val="Policepardfaut"/>
    <w:link w:val="Titre4"/>
    <w:uiPriority w:val="99"/>
    <w:rsid w:val="00C339ED"/>
    <w:rPr>
      <w:rFonts w:ascii="Times New Roman" w:eastAsiaTheme="minorEastAsia" w:hAnsi="Times New Roman"/>
      <w:color w:val="000000"/>
      <w:kern w:val="24"/>
      <w:sz w:val="24"/>
      <w:szCs w:val="24"/>
    </w:rPr>
  </w:style>
  <w:style w:type="character" w:customStyle="1" w:styleId="Titre5Car">
    <w:name w:val="Titre 5 Car"/>
    <w:basedOn w:val="Policepardfaut"/>
    <w:link w:val="Titre5"/>
    <w:uiPriority w:val="99"/>
    <w:rsid w:val="00C339ED"/>
    <w:rPr>
      <w:rFonts w:ascii="Times New Roman" w:eastAsiaTheme="minorEastAsia" w:hAnsi="Times New Roman"/>
      <w:color w:val="000000"/>
      <w:kern w:val="24"/>
      <w:sz w:val="24"/>
      <w:szCs w:val="24"/>
    </w:rPr>
  </w:style>
  <w:style w:type="table" w:styleId="Grilledutableau">
    <w:name w:val="Table Grid"/>
    <w:basedOn w:val="TableauNormal"/>
    <w:uiPriority w:val="39"/>
    <w:locked/>
    <w:rsid w:val="00C339E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94BF-3E33-4046-984B-E8D77B73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779</Words>
  <Characters>3884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APPEL A CANDIDATURE</vt:lpstr>
    </vt:vector>
  </TitlesOfParts>
  <Company>DOUALA1</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CANDIDATURE</dc:title>
  <dc:creator>Laguiah</dc:creator>
  <cp:lastModifiedBy>Léandre Aguiah</cp:lastModifiedBy>
  <cp:revision>3</cp:revision>
  <cp:lastPrinted>2016-10-11T09:36:00Z</cp:lastPrinted>
  <dcterms:created xsi:type="dcterms:W3CDTF">2016-10-11T09:36:00Z</dcterms:created>
  <dcterms:modified xsi:type="dcterms:W3CDTF">2016-10-11T09:43:00Z</dcterms:modified>
</cp:coreProperties>
</file>