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3433E9">
              <w:rPr>
                <w:b/>
                <w:sz w:val="24"/>
                <w:szCs w:val="24"/>
              </w:rPr>
              <w:t>10 au 16 Février</w:t>
            </w:r>
            <w:bookmarkStart w:id="0" w:name="_GoBack"/>
            <w:bookmarkEnd w:id="0"/>
            <w:r w:rsidR="003433E9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7626AE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 xml:space="preserve">Développement </w:t>
            </w:r>
            <w:proofErr w:type="spellStart"/>
            <w:r>
              <w:rPr>
                <w:sz w:val="20"/>
              </w:rPr>
              <w:t>Recrutel</w:t>
            </w:r>
            <w:proofErr w:type="spellEnd"/>
          </w:p>
        </w:tc>
        <w:tc>
          <w:tcPr>
            <w:tcW w:w="1321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70 %</w:t>
            </w:r>
          </w:p>
        </w:tc>
        <w:tc>
          <w:tcPr>
            <w:tcW w:w="3642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</w:t>
            </w:r>
            <w:r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jour </w:t>
            </w:r>
            <w:r>
              <w:rPr>
                <w:sz w:val="20"/>
                <w:szCs w:val="20"/>
              </w:rPr>
              <w:t>du fichier base de données des adresses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 différents postes</w:t>
            </w:r>
            <w:r>
              <w:rPr>
                <w:sz w:val="20"/>
                <w:szCs w:val="20"/>
              </w:rPr>
              <w:t xml:space="preserve"> du parc informatique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E248EC" w:rsidP="004324F3">
            <w:pPr>
              <w:pStyle w:val="Corpsdetexte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E248EC" w:rsidRPr="00E248EC" w:rsidRDefault="003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75 %</w:t>
            </w:r>
          </w:p>
        </w:tc>
        <w:tc>
          <w:tcPr>
            <w:tcW w:w="3642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Cartographie </w:t>
            </w:r>
            <w:r>
              <w:rPr>
                <w:sz w:val="20"/>
                <w:szCs w:val="20"/>
              </w:rPr>
              <w:t>IP</w:t>
            </w:r>
            <w:r>
              <w:rPr>
                <w:sz w:val="20"/>
                <w:szCs w:val="20"/>
              </w:rPr>
              <w:t xml:space="preserve"> phone</w:t>
            </w: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C3050D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E248EC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E248EC" w:rsidRPr="00E248EC" w:rsidRDefault="003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80 %</w:t>
            </w:r>
          </w:p>
        </w:tc>
        <w:tc>
          <w:tcPr>
            <w:tcW w:w="3642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ise </w:t>
            </w:r>
            <w:r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disposition de</w:t>
            </w:r>
            <w:r>
              <w:rPr>
                <w:sz w:val="20"/>
                <w:szCs w:val="20"/>
              </w:rPr>
              <w:t xml:space="preserve"> 25 positions supplémentaires pour la BU MTN</w:t>
            </w:r>
          </w:p>
        </w:tc>
        <w:tc>
          <w:tcPr>
            <w:tcW w:w="3511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de matériels pour mettre le restant des postes fonctionnels</w:t>
            </w:r>
          </w:p>
        </w:tc>
        <w:tc>
          <w:tcPr>
            <w:tcW w:w="3868" w:type="dxa"/>
          </w:tcPr>
          <w:p w:rsidR="00E248EC" w:rsidRPr="00E248EC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positions sur les 25 demandé sont </w:t>
            </w:r>
            <w:r>
              <w:rPr>
                <w:sz w:val="20"/>
                <w:szCs w:val="20"/>
              </w:rPr>
              <w:t>fonctionnelles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à ce jour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7626AE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Mise à jour application donneur d’ordre</w:t>
            </w:r>
            <w:r>
              <w:rPr>
                <w:sz w:val="20"/>
              </w:rPr>
              <w:t xml:space="preserve"> (MOOV)</w:t>
            </w:r>
          </w:p>
        </w:tc>
        <w:tc>
          <w:tcPr>
            <w:tcW w:w="1321" w:type="dxa"/>
          </w:tcPr>
          <w:p w:rsidR="004324F3" w:rsidRDefault="007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7626AE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Développement d’une application de gestion de ticket d’incident</w:t>
            </w:r>
          </w:p>
        </w:tc>
        <w:tc>
          <w:tcPr>
            <w:tcW w:w="1321" w:type="dxa"/>
          </w:tcPr>
          <w:p w:rsidR="004324F3" w:rsidRDefault="003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3433E9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des nouvelles fonctionnalités, intégration au portail, rédaction du manuel utilisateur</w:t>
            </w:r>
            <w:r>
              <w:rPr>
                <w:sz w:val="20"/>
                <w:szCs w:val="20"/>
              </w:rPr>
              <w:t xml:space="preserve"> et son intégration dans l’application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F1AC3"/>
    <w:rsid w:val="003433E9"/>
    <w:rsid w:val="003535E9"/>
    <w:rsid w:val="004324F3"/>
    <w:rsid w:val="00551245"/>
    <w:rsid w:val="006735DE"/>
    <w:rsid w:val="007626AE"/>
    <w:rsid w:val="00C3050D"/>
    <w:rsid w:val="00DA2145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2014-02-17T10:56:00Z</dcterms:created>
  <dcterms:modified xsi:type="dcterms:W3CDTF">2014-02-17T10:56:00Z</dcterms:modified>
</cp:coreProperties>
</file>