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42" w:type="dxa"/>
            <w:gridSpan w:val="4"/>
          </w:tcPr>
          <w:p w:rsidR="00551245" w:rsidRPr="003535E9" w:rsidRDefault="004324F3" w:rsidP="00DA21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Semaine du 03</w:t>
            </w:r>
            <w:r w:rsidR="00E56D95" w:rsidRPr="003535E9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09</w:t>
            </w:r>
            <w:r w:rsidR="00DA2145">
              <w:rPr>
                <w:b/>
                <w:sz w:val="24"/>
                <w:szCs w:val="24"/>
              </w:rPr>
              <w:t xml:space="preserve"> </w:t>
            </w:r>
            <w:r w:rsidR="00C3050D">
              <w:rPr>
                <w:b/>
                <w:sz w:val="24"/>
                <w:szCs w:val="24"/>
              </w:rPr>
              <w:t>Février</w:t>
            </w:r>
            <w:r w:rsidR="00E56D95" w:rsidRPr="003535E9">
              <w:rPr>
                <w:b/>
                <w:sz w:val="24"/>
                <w:szCs w:val="24"/>
              </w:rPr>
              <w:t xml:space="preserve"> 2014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C3050D" w:rsidRDefault="00551245" w:rsidP="00C3050D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Développement d</w:t>
            </w:r>
            <w:r w:rsidR="00C3050D" w:rsidRPr="00C3050D">
              <w:rPr>
                <w:rFonts w:cs="Arial"/>
                <w:bCs/>
                <w:sz w:val="20"/>
              </w:rPr>
              <w:t>’</w:t>
            </w:r>
            <w:r w:rsidRPr="00C3050D">
              <w:rPr>
                <w:rFonts w:cs="Arial"/>
                <w:bCs/>
                <w:sz w:val="20"/>
              </w:rPr>
              <w:t>application d</w:t>
            </w:r>
            <w:r w:rsidR="00C3050D" w:rsidRPr="00C3050D">
              <w:rPr>
                <w:rFonts w:cs="Arial"/>
                <w:bCs/>
                <w:sz w:val="20"/>
              </w:rPr>
              <w:t>e gestion de tickets d’incident ;</w:t>
            </w:r>
          </w:p>
        </w:tc>
        <w:tc>
          <w:tcPr>
            <w:tcW w:w="1321" w:type="dxa"/>
          </w:tcPr>
          <w:p w:rsidR="00E248EC" w:rsidRPr="00E248EC" w:rsidRDefault="0043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551245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43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Phase de présentation et rédaction de manuel</w:t>
            </w:r>
            <w:r w:rsidR="00C3050D">
              <w:rPr>
                <w:sz w:val="20"/>
                <w:szCs w:val="20"/>
              </w:rPr>
              <w:t xml:space="preserve"> 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C3050D" w:rsidRDefault="004324F3" w:rsidP="004324F3">
            <w:pPr>
              <w:pStyle w:val="Corpsdetexte"/>
              <w:rPr>
                <w:rFonts w:cs="Arial"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Développement d’</w:t>
            </w:r>
            <w:r>
              <w:rPr>
                <w:rFonts w:cs="Arial"/>
                <w:bCs/>
                <w:sz w:val="20"/>
              </w:rPr>
              <w:t>application pour le Template MTN</w:t>
            </w:r>
          </w:p>
        </w:tc>
        <w:tc>
          <w:tcPr>
            <w:tcW w:w="1321" w:type="dxa"/>
          </w:tcPr>
          <w:p w:rsidR="00E248EC" w:rsidRPr="00E248EC" w:rsidRDefault="0043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551245">
              <w:rPr>
                <w:sz w:val="20"/>
                <w:szCs w:val="20"/>
              </w:rPr>
              <w:t xml:space="preserve"> 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4324F3" w:rsidP="0043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Récupération du nombre d’appels pour un statut au cours d’une période</w:t>
            </w:r>
          </w:p>
        </w:tc>
        <w:tc>
          <w:tcPr>
            <w:tcW w:w="3868" w:type="dxa"/>
          </w:tcPr>
          <w:p w:rsidR="00E248EC" w:rsidRPr="00E248EC" w:rsidRDefault="004324F3" w:rsidP="00C3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 recherches sont encore en cours</w:t>
            </w: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C3050D" w:rsidRDefault="00DA2145" w:rsidP="00DA21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 xml:space="preserve">Mise en place script de défragmentation et de nettoyage disque </w:t>
            </w:r>
          </w:p>
        </w:tc>
        <w:tc>
          <w:tcPr>
            <w:tcW w:w="1321" w:type="dxa"/>
          </w:tcPr>
          <w:p w:rsidR="00E248EC" w:rsidRPr="00E248EC" w:rsidRDefault="0043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DA2145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DA2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Difficultés sur le scripteur POWERSHELL</w:t>
            </w:r>
          </w:p>
        </w:tc>
        <w:tc>
          <w:tcPr>
            <w:tcW w:w="3868" w:type="dxa"/>
          </w:tcPr>
          <w:p w:rsidR="00E248EC" w:rsidRPr="00E248EC" w:rsidRDefault="00DA2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sur le POWERSHELL en cours</w:t>
            </w:r>
          </w:p>
        </w:tc>
      </w:tr>
      <w:tr w:rsidR="004324F3" w:rsidRPr="00E248EC" w:rsidTr="00E248EC">
        <w:trPr>
          <w:trHeight w:val="432"/>
        </w:trPr>
        <w:tc>
          <w:tcPr>
            <w:tcW w:w="3495" w:type="dxa"/>
          </w:tcPr>
          <w:p w:rsidR="004324F3" w:rsidRPr="00C3050D" w:rsidRDefault="004324F3" w:rsidP="00DA2145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sz w:val="20"/>
              </w:rPr>
              <w:t>Module de gestion de projet dans l’ERP</w:t>
            </w:r>
          </w:p>
        </w:tc>
        <w:tc>
          <w:tcPr>
            <w:tcW w:w="1321" w:type="dxa"/>
          </w:tcPr>
          <w:p w:rsidR="004324F3" w:rsidRDefault="0043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100 %</w:t>
            </w:r>
          </w:p>
        </w:tc>
        <w:tc>
          <w:tcPr>
            <w:tcW w:w="3642" w:type="dxa"/>
          </w:tcPr>
          <w:p w:rsidR="004324F3" w:rsidRPr="00E248EC" w:rsidRDefault="004324F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324F3" w:rsidRDefault="0043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module a déjà été mis en place et les droits ont été </w:t>
            </w:r>
            <w:r>
              <w:rPr>
                <w:sz w:val="20"/>
                <w:szCs w:val="20"/>
              </w:rPr>
              <w:t>attribués</w:t>
            </w:r>
            <w:r>
              <w:rPr>
                <w:sz w:val="20"/>
                <w:szCs w:val="20"/>
              </w:rPr>
              <w:t xml:space="preserve"> à chacun</w:t>
            </w:r>
            <w:r>
              <w:rPr>
                <w:sz w:val="20"/>
                <w:szCs w:val="20"/>
              </w:rPr>
              <w:t xml:space="preserve"> (DSI uniquement dans un 1</w:t>
            </w:r>
            <w:r w:rsidRPr="004324F3"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 xml:space="preserve"> temps)</w:t>
            </w:r>
          </w:p>
        </w:tc>
      </w:tr>
      <w:tr w:rsidR="004324F3" w:rsidRPr="00E248EC" w:rsidTr="00E248EC">
        <w:trPr>
          <w:trHeight w:val="432"/>
        </w:trPr>
        <w:tc>
          <w:tcPr>
            <w:tcW w:w="3495" w:type="dxa"/>
          </w:tcPr>
          <w:p w:rsidR="004324F3" w:rsidRPr="00C3050D" w:rsidRDefault="004324F3" w:rsidP="00DA2145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sz w:val="20"/>
              </w:rPr>
              <w:t>Site Web de l’ABFPA</w:t>
            </w:r>
          </w:p>
        </w:tc>
        <w:tc>
          <w:tcPr>
            <w:tcW w:w="1321" w:type="dxa"/>
          </w:tcPr>
          <w:p w:rsidR="004324F3" w:rsidRDefault="002F1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bookmarkStart w:id="0" w:name="_GoBack"/>
            <w:bookmarkEnd w:id="0"/>
            <w:r w:rsidR="004324F3">
              <w:rPr>
                <w:sz w:val="20"/>
                <w:szCs w:val="20"/>
              </w:rPr>
              <w:t>0 %</w:t>
            </w:r>
          </w:p>
        </w:tc>
        <w:tc>
          <w:tcPr>
            <w:tcW w:w="3642" w:type="dxa"/>
          </w:tcPr>
          <w:p w:rsidR="004324F3" w:rsidRPr="00E248EC" w:rsidRDefault="004324F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324F3" w:rsidRDefault="004324F3" w:rsidP="0043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</w:t>
            </w:r>
            <w:r>
              <w:rPr>
                <w:sz w:val="20"/>
                <w:szCs w:val="20"/>
              </w:rPr>
              <w:t>Template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mise</w:t>
            </w:r>
            <w:r>
              <w:rPr>
                <w:sz w:val="20"/>
                <w:szCs w:val="20"/>
              </w:rPr>
              <w:t xml:space="preserve"> en place.</w:t>
            </w:r>
          </w:p>
          <w:p w:rsidR="004324F3" w:rsidRDefault="002F1AC3" w:rsidP="0043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Insertion des informations en cours avant sa présentation au directeur ABFPA</w:t>
            </w: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C3050D" w:rsidP="004324F3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Finalisation des configurations pour les adresses mais  dans le domaine benin.groupmediacontact.com</w:t>
            </w:r>
          </w:p>
        </w:tc>
        <w:tc>
          <w:tcPr>
            <w:tcW w:w="1321" w:type="dxa"/>
          </w:tcPr>
          <w:p w:rsidR="00551245" w:rsidRPr="00E248EC" w:rsidRDefault="002F1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551245">
              <w:rPr>
                <w:sz w:val="20"/>
                <w:szCs w:val="20"/>
              </w:rPr>
              <w:t xml:space="preserve"> %</w:t>
            </w: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Default="0043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 le monde est passé dans ce domaine.</w:t>
            </w:r>
          </w:p>
          <w:p w:rsidR="004324F3" w:rsidRPr="00E248EC" w:rsidRDefault="0043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Reste la configuration pour le PDG</w:t>
            </w: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Support aux utilisateurs</w:t>
            </w:r>
          </w:p>
        </w:tc>
        <w:tc>
          <w:tcPr>
            <w:tcW w:w="1321" w:type="dxa"/>
          </w:tcPr>
          <w:p w:rsidR="00551245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E56D95" w:rsidRPr="00E248EC" w:rsidRDefault="00E56D9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lastRenderedPageBreak/>
              <w:t>Maintenance sur les postes de travail et de l’administration</w:t>
            </w:r>
          </w:p>
        </w:tc>
        <w:tc>
          <w:tcPr>
            <w:tcW w:w="1321" w:type="dxa"/>
          </w:tcPr>
          <w:p w:rsidR="00551245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95" w:rsidRDefault="00E56D95" w:rsidP="00E248EC">
      <w:pPr>
        <w:spacing w:after="0" w:line="240" w:lineRule="auto"/>
      </w:pPr>
      <w:r>
        <w:separator/>
      </w:r>
    </w:p>
  </w:endnote>
  <w:end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95" w:rsidRDefault="00E56D95" w:rsidP="00E248EC">
      <w:pPr>
        <w:spacing w:after="0" w:line="240" w:lineRule="auto"/>
      </w:pPr>
      <w:r>
        <w:separator/>
      </w:r>
    </w:p>
  </w:footnote>
  <w:foot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2F1AC3"/>
    <w:rsid w:val="003535E9"/>
    <w:rsid w:val="004324F3"/>
    <w:rsid w:val="00551245"/>
    <w:rsid w:val="006735DE"/>
    <w:rsid w:val="00C3050D"/>
    <w:rsid w:val="00DA2145"/>
    <w:rsid w:val="00E248EC"/>
    <w:rsid w:val="00E5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2</cp:revision>
  <dcterms:created xsi:type="dcterms:W3CDTF">2014-02-10T16:25:00Z</dcterms:created>
  <dcterms:modified xsi:type="dcterms:W3CDTF">2014-02-10T16:25:00Z</dcterms:modified>
</cp:coreProperties>
</file>