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D" w:rsidRDefault="000A2FDD">
      <w:bookmarkStart w:id="0" w:name="_GoBack"/>
      <w:bookmarkEnd w:id="0"/>
    </w:p>
    <w:tbl>
      <w:tblPr>
        <w:tblStyle w:val="Listemoyenne2-Accent2"/>
        <w:tblpPr w:leftFromText="141" w:rightFromText="141" w:vertAnchor="text" w:horzAnchor="margin" w:tblpXSpec="center" w:tblpY="29"/>
        <w:tblW w:w="10576" w:type="dxa"/>
        <w:tblLayout w:type="fixed"/>
        <w:tblLook w:val="0000" w:firstRow="0" w:lastRow="0" w:firstColumn="0" w:lastColumn="0" w:noHBand="0" w:noVBand="0"/>
      </w:tblPr>
      <w:tblGrid>
        <w:gridCol w:w="2990"/>
        <w:gridCol w:w="1869"/>
        <w:gridCol w:w="3449"/>
        <w:gridCol w:w="2268"/>
      </w:tblGrid>
      <w:tr w:rsidR="00CF425E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5" w:type="dxa"/>
            <w:gridSpan w:val="4"/>
            <w:shd w:val="clear" w:color="auto" w:fill="17365D" w:themeFill="text2" w:themeFillShade="BF"/>
          </w:tcPr>
          <w:p w:rsidR="00CF425E" w:rsidRPr="00CF425E" w:rsidRDefault="00CF425E" w:rsidP="000A2FDD">
            <w:pPr>
              <w:pStyle w:val="TexteChaptre"/>
              <w:spacing w:before="120" w:after="120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CF425E">
              <w:rPr>
                <w:rFonts w:asciiTheme="majorHAnsi" w:hAnsiTheme="majorHAnsi" w:cstheme="minorHAnsi"/>
                <w:b/>
                <w:color w:val="FFFFFF" w:themeColor="background1"/>
                <w:sz w:val="32"/>
              </w:rPr>
              <w:t>DEMANDE D’APPLICATION OU MISE A JOUR</w:t>
            </w:r>
          </w:p>
        </w:tc>
      </w:tr>
      <w:tr w:rsidR="000A2FDD" w:rsidRPr="00431CD7" w:rsidTr="00A86AD6">
        <w:trPr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>Référentiel documentaire</w:t>
            </w:r>
          </w:p>
        </w:tc>
        <w:tc>
          <w:tcPr>
            <w:tcW w:w="7585" w:type="dxa"/>
            <w:gridSpan w:val="3"/>
          </w:tcPr>
          <w:p w:rsidR="000A2FDD" w:rsidRPr="000D6681" w:rsidRDefault="000D6681" w:rsidP="000D6681">
            <w:pPr>
              <w:pStyle w:val="tableau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002060"/>
                <w:sz w:val="22"/>
                <w:szCs w:val="22"/>
              </w:rPr>
            </w:pPr>
            <w:r w:rsidRPr="000D6681">
              <w:rPr>
                <w:rFonts w:asciiTheme="majorHAnsi" w:hAnsiTheme="majorHAnsi"/>
                <w:b/>
                <w:i/>
                <w:color w:val="002060"/>
                <w:sz w:val="22"/>
                <w:szCs w:val="22"/>
              </w:rPr>
              <w:t>REFERENTIEL DSI</w:t>
            </w:r>
          </w:p>
        </w:tc>
      </w:tr>
      <w:tr w:rsidR="000A2FDD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85" w:type="dxa"/>
            <w:gridSpan w:val="3"/>
            <w:shd w:val="clear" w:color="auto" w:fill="B8CCE4" w:themeFill="accent1" w:themeFillTint="66"/>
          </w:tcPr>
          <w:p w:rsidR="000A2FDD" w:rsidRPr="006A5097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FFFFFF" w:themeColor="background1"/>
                <w:sz w:val="22"/>
                <w:szCs w:val="22"/>
              </w:rPr>
            </w:pPr>
          </w:p>
        </w:tc>
      </w:tr>
      <w:tr w:rsidR="000D6681" w:rsidRPr="00431CD7" w:rsidTr="00A86AD6">
        <w:trPr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D6681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5F2705">
              <w:rPr>
                <w:color w:val="FFFFFF" w:themeColor="background1"/>
                <w:sz w:val="22"/>
                <w:szCs w:val="22"/>
              </w:rPr>
              <w:t xml:space="preserve">Date </w:t>
            </w:r>
            <w:r>
              <w:rPr>
                <w:color w:val="FFFFFF" w:themeColor="background1"/>
                <w:sz w:val="22"/>
                <w:szCs w:val="22"/>
              </w:rPr>
              <w:t>de la demande</w:t>
            </w:r>
          </w:p>
        </w:tc>
        <w:tc>
          <w:tcPr>
            <w:tcW w:w="7585" w:type="dxa"/>
            <w:gridSpan w:val="3"/>
          </w:tcPr>
          <w:p w:rsidR="000D6681" w:rsidRPr="006A5097" w:rsidRDefault="001C2902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 29/01/2014</w:t>
            </w:r>
          </w:p>
        </w:tc>
      </w:tr>
      <w:tr w:rsidR="000A2FDD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85" w:type="dxa"/>
            <w:gridSpan w:val="3"/>
            <w:shd w:val="clear" w:color="auto" w:fill="B8CCE4" w:themeFill="accent1" w:themeFillTint="66"/>
          </w:tcPr>
          <w:p w:rsidR="000A2FDD" w:rsidRPr="002C32F1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A86AD6">
        <w:trPr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D6681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SERVICE DEMANDEUR</w:t>
            </w:r>
          </w:p>
        </w:tc>
        <w:tc>
          <w:tcPr>
            <w:tcW w:w="7585" w:type="dxa"/>
            <w:gridSpan w:val="3"/>
          </w:tcPr>
          <w:p w:rsidR="000A2FDD" w:rsidRPr="006A5097" w:rsidRDefault="001C2902" w:rsidP="009E1E89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 DIRECTION QUALITE</w:t>
            </w:r>
          </w:p>
        </w:tc>
      </w:tr>
      <w:tr w:rsidR="000A2FDD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85" w:type="dxa"/>
            <w:gridSpan w:val="3"/>
            <w:shd w:val="clear" w:color="auto" w:fill="B8CCE4" w:themeFill="accent1" w:themeFillTint="66"/>
          </w:tcPr>
          <w:p w:rsidR="000A2FDD" w:rsidRPr="002C32F1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A86AD6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D6681" w:rsidP="000D6681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REDACTEUR</w:t>
            </w:r>
          </w:p>
        </w:tc>
        <w:tc>
          <w:tcPr>
            <w:tcW w:w="7585" w:type="dxa"/>
            <w:gridSpan w:val="3"/>
          </w:tcPr>
          <w:p w:rsidR="000A2FDD" w:rsidRPr="006A5097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  <w:r w:rsidR="001C2902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 xml:space="preserve"> Ella D’</w:t>
            </w:r>
            <w:r w:rsidR="005E056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Almeida</w:t>
            </w:r>
          </w:p>
        </w:tc>
      </w:tr>
      <w:tr w:rsidR="000A2FDD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85" w:type="dxa"/>
            <w:gridSpan w:val="3"/>
            <w:shd w:val="clear" w:color="auto" w:fill="B8CCE4" w:themeFill="accent1" w:themeFillTint="66"/>
          </w:tcPr>
          <w:p w:rsidR="000A2FDD" w:rsidRPr="006A5097" w:rsidRDefault="000A2FDD" w:rsidP="000A2FDD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</w:p>
        </w:tc>
      </w:tr>
      <w:tr w:rsidR="000A2FDD" w:rsidRPr="00431CD7" w:rsidTr="00A86AD6">
        <w:trPr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CF425E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  <w:r w:rsidRPr="000D6681">
              <w:rPr>
                <w:color w:val="FFFFFF" w:themeColor="background1"/>
              </w:rPr>
              <w:t>DESCRIPTION  DE L’APPLICATION</w:t>
            </w:r>
          </w:p>
        </w:tc>
        <w:tc>
          <w:tcPr>
            <w:tcW w:w="7585" w:type="dxa"/>
            <w:gridSpan w:val="3"/>
          </w:tcPr>
          <w:p w:rsidR="000A2FDD" w:rsidRPr="006A5097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:</w:t>
            </w:r>
          </w:p>
          <w:p w:rsidR="007D5ED5" w:rsidRDefault="001C2902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L’application servira à évaluer la prestation du call center par les différents donneurs d’ordres.</w:t>
            </w:r>
          </w:p>
          <w:p w:rsidR="001C2902" w:rsidRDefault="001C2902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Il s’agit d’une mise à</w:t>
            </w:r>
            <w:r w:rsidR="005E0561"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 xml:space="preserve"> jour.</w:t>
            </w:r>
          </w:p>
          <w:p w:rsidR="005E0561" w:rsidRDefault="005E0561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color w:val="auto"/>
                <w:sz w:val="22"/>
                <w:szCs w:val="22"/>
              </w:rPr>
              <w:t>Les informations à intégrer sont :</w:t>
            </w:r>
          </w:p>
          <w:p w:rsidR="001C2902" w:rsidRPr="001C2902" w:rsidRDefault="001C2902" w:rsidP="001C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902">
              <w:rPr>
                <w:rFonts w:ascii="Verdana" w:eastAsia="Times New Roman" w:hAnsi="Verdana" w:cs="Times New Roman"/>
                <w:sz w:val="20"/>
                <w:szCs w:val="20"/>
              </w:rPr>
              <w:t xml:space="preserve">Ajout des différents segments : (120, 1919, 3334 et </w:t>
            </w:r>
            <w:r w:rsidR="005E0561" w:rsidRPr="001C2902">
              <w:rPr>
                <w:rFonts w:ascii="Verdana" w:eastAsia="Times New Roman" w:hAnsi="Verdana" w:cs="Times New Roman"/>
                <w:sz w:val="20"/>
                <w:szCs w:val="20"/>
              </w:rPr>
              <w:t>autres)</w:t>
            </w:r>
          </w:p>
          <w:p w:rsidR="001C2902" w:rsidRPr="001C2902" w:rsidRDefault="001C2902" w:rsidP="001C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902">
              <w:rPr>
                <w:rFonts w:ascii="Verdana" w:eastAsia="Times New Roman" w:hAnsi="Verdana" w:cs="Times New Roman"/>
                <w:sz w:val="20"/>
                <w:szCs w:val="20"/>
              </w:rPr>
              <w:t xml:space="preserve">Ajout de la case "Commentaires" </w:t>
            </w:r>
          </w:p>
          <w:p w:rsidR="001C2902" w:rsidRPr="001C2902" w:rsidRDefault="001C2902" w:rsidP="001C2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902">
              <w:rPr>
                <w:rFonts w:ascii="Verdana" w:eastAsia="Times New Roman" w:hAnsi="Verdana" w:cs="Times New Roman"/>
                <w:sz w:val="20"/>
                <w:szCs w:val="20"/>
              </w:rPr>
              <w:t>Actualisation des objectifs 2014.</w:t>
            </w: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  <w:sz w:val="22"/>
                <w:szCs w:val="22"/>
              </w:rPr>
            </w:pPr>
          </w:p>
          <w:p w:rsidR="007D5ED5" w:rsidRDefault="007D5ED5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  <w:p w:rsidR="00CF425E" w:rsidRPr="002C32F1" w:rsidRDefault="00CF425E" w:rsidP="000A2FDD">
            <w:pPr>
              <w:pStyle w:val="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</w:tr>
      <w:tr w:rsidR="000A2FDD" w:rsidRPr="00431CD7" w:rsidTr="00A86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shd w:val="clear" w:color="auto" w:fill="17365D" w:themeFill="text2" w:themeFillShade="BF"/>
          </w:tcPr>
          <w:p w:rsidR="000A2FDD" w:rsidRPr="005F2705" w:rsidRDefault="000A2FDD" w:rsidP="000A2FDD">
            <w:pPr>
              <w:pStyle w:val="tableau"/>
              <w:jc w:val="righ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17365D" w:themeFill="text2" w:themeFillShade="BF"/>
          </w:tcPr>
          <w:p w:rsidR="000A2FDD" w:rsidRPr="002C32F1" w:rsidRDefault="000A2FDD" w:rsidP="00CF425E">
            <w:pPr>
              <w:pStyle w:val="tableau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  <w:shd w:val="clear" w:color="auto" w:fill="17365D" w:themeFill="text2" w:themeFillShade="BF"/>
          </w:tcPr>
          <w:p w:rsidR="000A2FDD" w:rsidRPr="006A5097" w:rsidRDefault="002C32F1" w:rsidP="002C32F1">
            <w:pPr>
              <w:pStyle w:val="tableau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 xml:space="preserve">Visa </w:t>
            </w:r>
            <w:r w:rsidR="00CF425E"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du responsable demandeur</w:t>
            </w:r>
          </w:p>
          <w:p w:rsidR="00CF425E" w:rsidRDefault="00CF425E" w:rsidP="002C32F1">
            <w:pPr>
              <w:pStyle w:val="tableau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 xml:space="preserve">(mention </w:t>
            </w:r>
            <w:r w:rsidR="006A5097"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demande</w:t>
            </w:r>
            <w:r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 xml:space="preserve"> confirmée</w:t>
            </w:r>
            <w:r w:rsidR="006A5097" w:rsidRP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)</w:t>
            </w:r>
            <w:r w:rsidR="006A5097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 </w:t>
            </w:r>
          </w:p>
          <w:p w:rsidR="006A5097" w:rsidRPr="006A5097" w:rsidRDefault="006A5097" w:rsidP="006A5097">
            <w:pPr>
              <w:pStyle w:val="tableau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17365D" w:themeFill="text2" w:themeFillShade="BF"/>
          </w:tcPr>
          <w:p w:rsidR="006A5097" w:rsidRDefault="000A2FDD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&lt;</w:t>
            </w:r>
            <w:r w:rsidRPr="006A5097">
              <w:rPr>
                <w:rFonts w:asciiTheme="majorHAnsi" w:hAnsiTheme="majorHAnsi"/>
                <w:i/>
                <w:color w:val="FFFFFF" w:themeColor="background1"/>
                <w:sz w:val="22"/>
                <w:szCs w:val="22"/>
              </w:rPr>
              <w:t>Signature</w:t>
            </w:r>
          </w:p>
          <w:p w:rsidR="000A2FDD" w:rsidRPr="002C32F1" w:rsidRDefault="000A2FDD" w:rsidP="000A2FDD">
            <w:pPr>
              <w:pStyle w:val="tableau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002060"/>
                <w:sz w:val="22"/>
                <w:szCs w:val="22"/>
              </w:rPr>
            </w:pPr>
            <w:r w:rsidRPr="002C32F1">
              <w:rPr>
                <w:rFonts w:asciiTheme="majorHAnsi" w:hAnsiTheme="majorHAnsi"/>
                <w:i/>
                <w:color w:val="002060"/>
                <w:sz w:val="22"/>
                <w:szCs w:val="22"/>
              </w:rPr>
              <w:t>&gt;</w:t>
            </w:r>
          </w:p>
        </w:tc>
      </w:tr>
    </w:tbl>
    <w:p w:rsidR="000A2FDD" w:rsidRDefault="000A2FDD"/>
    <w:p w:rsidR="00B87603" w:rsidRPr="007D5ED5" w:rsidRDefault="00CF425E">
      <w:pPr>
        <w:rPr>
          <w:rFonts w:ascii="Baskerville Old Face" w:hAnsi="Baskerville Old Face"/>
          <w:i/>
          <w:sz w:val="24"/>
          <w:szCs w:val="24"/>
        </w:rPr>
      </w:pPr>
      <w:r w:rsidRPr="007D5ED5">
        <w:rPr>
          <w:rFonts w:ascii="Baskerville Old Face" w:hAnsi="Baskerville Old Face"/>
          <w:b/>
          <w:i/>
          <w:sz w:val="24"/>
          <w:szCs w:val="24"/>
          <w:u w:val="single"/>
        </w:rPr>
        <w:t>NB</w:t>
      </w:r>
      <w:r w:rsidR="006A5097" w:rsidRPr="007D5ED5">
        <w:rPr>
          <w:rFonts w:ascii="Baskerville Old Face" w:hAnsi="Baskerville Old Face"/>
          <w:i/>
          <w:sz w:val="24"/>
          <w:szCs w:val="24"/>
        </w:rPr>
        <w:t> : T</w:t>
      </w:r>
      <w:r w:rsidRPr="007D5ED5">
        <w:rPr>
          <w:rFonts w:ascii="Baskerville Old Face" w:hAnsi="Baskerville Old Face"/>
          <w:i/>
          <w:sz w:val="24"/>
          <w:szCs w:val="24"/>
        </w:rPr>
        <w:t xml:space="preserve">ous les champs </w:t>
      </w:r>
      <w:r w:rsidR="006A5097" w:rsidRPr="007D5ED5">
        <w:rPr>
          <w:rFonts w:ascii="Baskerville Old Face" w:hAnsi="Baskerville Old Face"/>
          <w:i/>
          <w:sz w:val="24"/>
          <w:szCs w:val="24"/>
        </w:rPr>
        <w:t xml:space="preserve">du formulaire </w:t>
      </w:r>
      <w:r w:rsidRPr="007D5ED5">
        <w:rPr>
          <w:rFonts w:ascii="Baskerville Old Face" w:hAnsi="Baskerville Old Face"/>
          <w:i/>
          <w:sz w:val="24"/>
          <w:szCs w:val="24"/>
        </w:rPr>
        <w:t>sont  obligatoires.</w:t>
      </w:r>
    </w:p>
    <w:p w:rsidR="00CF425E" w:rsidRPr="007D5ED5" w:rsidRDefault="00CF425E">
      <w:pPr>
        <w:rPr>
          <w:rFonts w:ascii="Baskerville Old Face" w:hAnsi="Baskerville Old Face"/>
          <w:i/>
          <w:sz w:val="24"/>
          <w:szCs w:val="24"/>
        </w:rPr>
      </w:pPr>
      <w:r w:rsidRPr="007D5ED5">
        <w:rPr>
          <w:rFonts w:ascii="Baskerville Old Face" w:hAnsi="Baskerville Old Face"/>
          <w:i/>
          <w:sz w:val="24"/>
          <w:szCs w:val="24"/>
        </w:rPr>
        <w:t>La DSI se réserve</w:t>
      </w:r>
      <w:r w:rsidR="006A5097" w:rsidRPr="007D5ED5">
        <w:rPr>
          <w:rFonts w:ascii="Baskerville Old Face" w:hAnsi="Baskerville Old Face"/>
          <w:i/>
          <w:sz w:val="24"/>
          <w:szCs w:val="24"/>
        </w:rPr>
        <w:t xml:space="preserve"> le droit d’étudier votre demande et vous revenir dans les 48heures après réception de votre demande</w:t>
      </w:r>
      <w:r w:rsidR="007D5ED5" w:rsidRPr="007D5ED5">
        <w:rPr>
          <w:rFonts w:ascii="Baskerville Old Face" w:hAnsi="Baskerville Old Face"/>
          <w:i/>
          <w:sz w:val="24"/>
          <w:szCs w:val="24"/>
        </w:rPr>
        <w:t>.</w:t>
      </w:r>
    </w:p>
    <w:sectPr w:rsidR="00CF425E" w:rsidRPr="007D5ED5" w:rsidSect="00C34BB6">
      <w:headerReference w:type="default" r:id="rId9"/>
      <w:footerReference w:type="default" r:id="rId10"/>
      <w:pgSz w:w="11906" w:h="16838"/>
      <w:pgMar w:top="1417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E3" w:rsidRDefault="008B09E3" w:rsidP="000A2FDD">
      <w:pPr>
        <w:spacing w:after="0" w:line="240" w:lineRule="auto"/>
      </w:pPr>
      <w:r>
        <w:separator/>
      </w:r>
    </w:p>
  </w:endnote>
  <w:endnote w:type="continuationSeparator" w:id="0">
    <w:p w:rsidR="008B09E3" w:rsidRDefault="008B09E3" w:rsidP="000A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Ind w:w="-1417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6A5097" w:rsidRPr="005B5010" w:rsidTr="00C34BB6">
      <w:trPr>
        <w:trHeight w:val="320"/>
      </w:trPr>
      <w:tc>
        <w:tcPr>
          <w:tcW w:w="20690" w:type="dxa"/>
          <w:shd w:val="clear" w:color="auto" w:fill="2D1205"/>
        </w:tcPr>
        <w:p w:rsidR="006A5097" w:rsidRPr="005B5010" w:rsidRDefault="006A5097" w:rsidP="00C34BB6">
          <w:pPr>
            <w:pStyle w:val="Pieddepage"/>
          </w:pP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- 2014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</w:p>
      </w:tc>
    </w:tr>
  </w:tbl>
  <w:p w:rsidR="006A5097" w:rsidRPr="00DD1D49" w:rsidRDefault="006A5097" w:rsidP="00C34BB6">
    <w:pPr>
      <w:pStyle w:val="En-tte"/>
      <w:rPr>
        <w:rFonts w:ascii="Garamond" w:hAnsi="Garamond"/>
        <w:color w:val="333399"/>
        <w:sz w:val="18"/>
        <w:szCs w:val="18"/>
        <w:lang w:val="en-US"/>
      </w:rPr>
    </w:pPr>
    <w:r w:rsidRPr="00C34BB6">
      <w:rPr>
        <w:rFonts w:ascii="Garamond" w:hAnsi="Garamond"/>
        <w:color w:val="333399"/>
        <w:sz w:val="18"/>
        <w:szCs w:val="18"/>
      </w:rPr>
      <w:tab/>
    </w:r>
    <w:r w:rsidRPr="00DD1D49">
      <w:rPr>
        <w:rFonts w:ascii="Garamond" w:hAnsi="Garamond"/>
        <w:color w:val="333399"/>
        <w:sz w:val="18"/>
        <w:szCs w:val="18"/>
        <w:lang w:val="en-US"/>
      </w:rPr>
      <w:t xml:space="preserve">- </w:t>
    </w:r>
    <w:r w:rsidR="005811E3" w:rsidRPr="00DA12D5">
      <w:rPr>
        <w:rFonts w:ascii="Garamond" w:hAnsi="Garamond"/>
        <w:color w:val="333399"/>
        <w:sz w:val="18"/>
        <w:szCs w:val="18"/>
      </w:rPr>
      <w:fldChar w:fldCharType="begin"/>
    </w:r>
    <w:r w:rsidRPr="00DD1D49">
      <w:rPr>
        <w:rFonts w:ascii="Garamond" w:hAnsi="Garamond"/>
        <w:color w:val="333399"/>
        <w:sz w:val="18"/>
        <w:szCs w:val="18"/>
        <w:lang w:val="en-US"/>
      </w:rPr>
      <w:instrText xml:space="preserve"> PAGE </w:instrText>
    </w:r>
    <w:r w:rsidR="005811E3" w:rsidRPr="00DA12D5">
      <w:rPr>
        <w:rFonts w:ascii="Garamond" w:hAnsi="Garamond"/>
        <w:color w:val="333399"/>
        <w:sz w:val="18"/>
        <w:szCs w:val="18"/>
      </w:rPr>
      <w:fldChar w:fldCharType="separate"/>
    </w:r>
    <w:r w:rsidR="00D846A4">
      <w:rPr>
        <w:rFonts w:ascii="Garamond" w:hAnsi="Garamond"/>
        <w:noProof/>
        <w:color w:val="333399"/>
        <w:sz w:val="18"/>
        <w:szCs w:val="18"/>
        <w:lang w:val="en-US"/>
      </w:rPr>
      <w:t>1</w:t>
    </w:r>
    <w:r w:rsidR="005811E3" w:rsidRPr="00DA12D5">
      <w:rPr>
        <w:rFonts w:ascii="Garamond" w:hAnsi="Garamond"/>
        <w:color w:val="333399"/>
        <w:sz w:val="18"/>
        <w:szCs w:val="18"/>
      </w:rPr>
      <w:fldChar w:fldCharType="end"/>
    </w:r>
    <w:r w:rsidRPr="00DD1D49">
      <w:rPr>
        <w:rFonts w:ascii="Garamond" w:hAnsi="Garamond"/>
        <w:color w:val="333399"/>
        <w:sz w:val="18"/>
        <w:szCs w:val="18"/>
        <w:lang w:val="en-US"/>
      </w:rPr>
      <w:t xml:space="preserve"> -</w:t>
    </w:r>
  </w:p>
  <w:p w:rsidR="006A5097" w:rsidRPr="006B1DB0" w:rsidRDefault="006A5097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E3" w:rsidRDefault="008B09E3" w:rsidP="000A2FDD">
      <w:pPr>
        <w:spacing w:after="0" w:line="240" w:lineRule="auto"/>
      </w:pPr>
      <w:r>
        <w:separator/>
      </w:r>
    </w:p>
  </w:footnote>
  <w:footnote w:type="continuationSeparator" w:id="0">
    <w:p w:rsidR="008B09E3" w:rsidRDefault="008B09E3" w:rsidP="000A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5" w:type="dxa"/>
      <w:tblInd w:w="-9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1514"/>
      <w:gridCol w:w="1038"/>
      <w:gridCol w:w="1842"/>
      <w:gridCol w:w="1701"/>
      <w:gridCol w:w="3544"/>
    </w:tblGrid>
    <w:tr w:rsidR="006A5097" w:rsidTr="000A2FDD">
      <w:trPr>
        <w:cantSplit/>
        <w:trHeight w:val="564"/>
      </w:trPr>
      <w:tc>
        <w:tcPr>
          <w:tcW w:w="2860" w:type="dxa"/>
          <w:gridSpan w:val="2"/>
        </w:tcPr>
        <w:p w:rsidR="006A5097" w:rsidRDefault="006A5097" w:rsidP="00C34BB6">
          <w:pPr>
            <w:spacing w:before="60" w:after="60"/>
            <w:rPr>
              <w:rFonts w:ascii="Arial" w:hAnsi="Arial"/>
              <w:b/>
            </w:rPr>
          </w:pPr>
          <w:r w:rsidRPr="000A2FDD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9032837</wp:posOffset>
                </wp:positionH>
                <wp:positionV relativeFrom="paragraph">
                  <wp:posOffset>-180508</wp:posOffset>
                </wp:positionV>
                <wp:extent cx="1197472" cy="572877"/>
                <wp:effectExtent l="19050" t="0" r="6350" b="0"/>
                <wp:wrapTight wrapText="bothSides">
                  <wp:wrapPolygon edited="0">
                    <wp:start x="-345" y="0"/>
                    <wp:lineTo x="-345" y="20834"/>
                    <wp:lineTo x="21715" y="20834"/>
                    <wp:lineTo x="21715" y="0"/>
                    <wp:lineTo x="-345" y="0"/>
                  </wp:wrapPolygon>
                </wp:wrapTight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25" w:type="dxa"/>
          <w:gridSpan w:val="4"/>
        </w:tcPr>
        <w:p w:rsidR="006A5097" w:rsidRDefault="006A5097" w:rsidP="00C34BB6">
          <w:pPr>
            <w:pStyle w:val="Titre4"/>
            <w:rPr>
              <w:i w:val="0"/>
            </w:rPr>
          </w:pPr>
        </w:p>
        <w:p w:rsidR="006A5097" w:rsidRPr="006A5097" w:rsidRDefault="006A5097" w:rsidP="00C34BB6">
          <w:pPr>
            <w:pStyle w:val="Titre4"/>
            <w:rPr>
              <w:rFonts w:ascii="Maiandra GD" w:hAnsi="Maiandra GD"/>
              <w:i w:val="0"/>
              <w:color w:val="FF0000"/>
            </w:rPr>
          </w:pPr>
          <w:r w:rsidRPr="006A5097">
            <w:rPr>
              <w:rFonts w:ascii="Maiandra GD" w:hAnsi="Maiandra GD"/>
              <w:i w:val="0"/>
              <w:color w:val="FF0000"/>
              <w:sz w:val="36"/>
            </w:rPr>
            <w:t>FICHE DE DEMANDE D’APPLICATION</w:t>
          </w:r>
        </w:p>
      </w:tc>
    </w:tr>
    <w:tr w:rsidR="006A5097" w:rsidTr="000A2FDD">
      <w:tc>
        <w:tcPr>
          <w:tcW w:w="1346" w:type="dxa"/>
        </w:tcPr>
        <w:p w:rsidR="006A5097" w:rsidRPr="00C34BB6" w:rsidRDefault="006A5097" w:rsidP="00C34BB6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C34BB6">
            <w:rPr>
              <w:rFonts w:ascii="Maiandra GD" w:hAnsi="Maiandra GD"/>
              <w:b/>
              <w:sz w:val="24"/>
              <w:szCs w:val="24"/>
            </w:rPr>
            <w:t>Créé le</w:t>
          </w:r>
        </w:p>
      </w:tc>
      <w:tc>
        <w:tcPr>
          <w:tcW w:w="1514" w:type="dxa"/>
        </w:tcPr>
        <w:p w:rsidR="006A5097" w:rsidRPr="00C34BB6" w:rsidRDefault="005811E3" w:rsidP="00C34BB6">
          <w:pPr>
            <w:pStyle w:val="En-tte"/>
            <w:tabs>
              <w:tab w:val="clear" w:pos="4536"/>
              <w:tab w:val="clear" w:pos="9072"/>
            </w:tabs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 w:rsidRPr="00C34BB6">
            <w:rPr>
              <w:rFonts w:ascii="Maiandra GD" w:hAnsi="Maiandra GD"/>
              <w:b/>
              <w:sz w:val="24"/>
              <w:szCs w:val="24"/>
            </w:rPr>
            <w:fldChar w:fldCharType="begin"/>
          </w:r>
          <w:r w:rsidR="006A5097" w:rsidRPr="00C34BB6">
            <w:rPr>
              <w:rFonts w:ascii="Maiandra GD" w:hAnsi="Maiandra GD"/>
              <w:b/>
              <w:sz w:val="24"/>
              <w:szCs w:val="24"/>
            </w:rPr>
            <w:instrText xml:space="preserve"> TIME \@ "dd/MM/yyyy" </w:instrText>
          </w:r>
          <w:r w:rsidRPr="00C34BB6">
            <w:rPr>
              <w:rFonts w:ascii="Maiandra GD" w:hAnsi="Maiandra GD"/>
              <w:b/>
              <w:sz w:val="24"/>
              <w:szCs w:val="24"/>
            </w:rPr>
            <w:fldChar w:fldCharType="separate"/>
          </w:r>
          <w:r w:rsidR="00D846A4">
            <w:rPr>
              <w:rFonts w:ascii="Maiandra GD" w:hAnsi="Maiandra GD"/>
              <w:b/>
              <w:noProof/>
              <w:sz w:val="24"/>
              <w:szCs w:val="24"/>
            </w:rPr>
            <w:t>30/01/2014</w:t>
          </w:r>
          <w:r w:rsidRPr="00C34BB6">
            <w:rPr>
              <w:rFonts w:ascii="Maiandra GD" w:hAnsi="Maiandra GD"/>
              <w:b/>
              <w:sz w:val="24"/>
              <w:szCs w:val="24"/>
            </w:rPr>
            <w:fldChar w:fldCharType="end"/>
          </w:r>
        </w:p>
      </w:tc>
      <w:tc>
        <w:tcPr>
          <w:tcW w:w="1038" w:type="dxa"/>
        </w:tcPr>
        <w:p w:rsidR="006A5097" w:rsidRPr="000A2FDD" w:rsidRDefault="006A5097" w:rsidP="00C34BB6">
          <w:pPr>
            <w:spacing w:before="60" w:after="60"/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 xml:space="preserve">Version </w:t>
          </w:r>
        </w:p>
      </w:tc>
      <w:tc>
        <w:tcPr>
          <w:tcW w:w="1842" w:type="dxa"/>
        </w:tcPr>
        <w:p w:rsidR="006A5097" w:rsidRPr="00C34BB6" w:rsidRDefault="006A5097" w:rsidP="00C34BB6">
          <w:pPr>
            <w:pStyle w:val="Titre3"/>
            <w:jc w:val="center"/>
            <w:rPr>
              <w:rFonts w:ascii="Maiandra GD" w:hAnsi="Maiandra GD"/>
              <w:i w:val="0"/>
              <w:sz w:val="24"/>
              <w:szCs w:val="24"/>
            </w:rPr>
          </w:pPr>
          <w:r w:rsidRPr="00C34BB6">
            <w:rPr>
              <w:rFonts w:ascii="Maiandra GD" w:hAnsi="Maiandra GD"/>
              <w:i w:val="0"/>
              <w:sz w:val="24"/>
              <w:szCs w:val="24"/>
            </w:rPr>
            <w:t>001</w:t>
          </w:r>
        </w:p>
      </w:tc>
      <w:tc>
        <w:tcPr>
          <w:tcW w:w="1701" w:type="dxa"/>
        </w:tcPr>
        <w:p w:rsidR="006A5097" w:rsidRPr="000A2FDD" w:rsidRDefault="006A5097" w:rsidP="00C34BB6">
          <w:pPr>
            <w:spacing w:before="60" w:after="60"/>
            <w:jc w:val="center"/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Copyright</w:t>
          </w:r>
        </w:p>
      </w:tc>
      <w:tc>
        <w:tcPr>
          <w:tcW w:w="3544" w:type="dxa"/>
        </w:tcPr>
        <w:p w:rsidR="006A5097" w:rsidRPr="00C34BB6" w:rsidRDefault="006A5097" w:rsidP="00C34BB6">
          <w:pPr>
            <w:pStyle w:val="Titre3"/>
            <w:jc w:val="center"/>
            <w:rPr>
              <w:rFonts w:ascii="Maiandra GD" w:hAnsi="Maiandra GD"/>
              <w:i w:val="0"/>
              <w:sz w:val="24"/>
              <w:szCs w:val="24"/>
            </w:rPr>
          </w:pPr>
          <w:r w:rsidRPr="00C34BB6">
            <w:rPr>
              <w:rFonts w:ascii="Maiandra GD" w:hAnsi="Maiandra GD"/>
              <w:i w:val="0"/>
              <w:sz w:val="24"/>
              <w:szCs w:val="24"/>
            </w:rPr>
            <w:t>DSI-2014</w:t>
          </w:r>
        </w:p>
      </w:tc>
    </w:tr>
  </w:tbl>
  <w:p w:rsidR="006A5097" w:rsidRDefault="006A509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8E4"/>
    <w:multiLevelType w:val="multilevel"/>
    <w:tmpl w:val="F88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31AC1"/>
    <w:multiLevelType w:val="hybridMultilevel"/>
    <w:tmpl w:val="2E3294AE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6A9222A9"/>
    <w:multiLevelType w:val="hybridMultilevel"/>
    <w:tmpl w:val="1CD20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2FDD"/>
    <w:rsid w:val="000A2FDD"/>
    <w:rsid w:val="000D6681"/>
    <w:rsid w:val="001C2902"/>
    <w:rsid w:val="001D2579"/>
    <w:rsid w:val="001F5880"/>
    <w:rsid w:val="002C32F1"/>
    <w:rsid w:val="00480C8D"/>
    <w:rsid w:val="00521BCC"/>
    <w:rsid w:val="005257CB"/>
    <w:rsid w:val="005811E3"/>
    <w:rsid w:val="005C4644"/>
    <w:rsid w:val="005E0561"/>
    <w:rsid w:val="006A5097"/>
    <w:rsid w:val="006A7EE5"/>
    <w:rsid w:val="006B1DB0"/>
    <w:rsid w:val="00720370"/>
    <w:rsid w:val="0075509E"/>
    <w:rsid w:val="00781597"/>
    <w:rsid w:val="007D5ED5"/>
    <w:rsid w:val="0084342F"/>
    <w:rsid w:val="008B09E3"/>
    <w:rsid w:val="0098787D"/>
    <w:rsid w:val="009E1E89"/>
    <w:rsid w:val="00A7579A"/>
    <w:rsid w:val="00A86AD6"/>
    <w:rsid w:val="00A87B34"/>
    <w:rsid w:val="00B63DDE"/>
    <w:rsid w:val="00B87603"/>
    <w:rsid w:val="00C34BB6"/>
    <w:rsid w:val="00C4092B"/>
    <w:rsid w:val="00C53F16"/>
    <w:rsid w:val="00CF1905"/>
    <w:rsid w:val="00CF425E"/>
    <w:rsid w:val="00D846A4"/>
    <w:rsid w:val="00EB2CA3"/>
    <w:rsid w:val="00ED3F34"/>
    <w:rsid w:val="00F1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49"/>
  </w:style>
  <w:style w:type="paragraph" w:styleId="Titre3">
    <w:name w:val="heading 3"/>
    <w:basedOn w:val="Normal"/>
    <w:next w:val="Normal"/>
    <w:link w:val="Titre3Car"/>
    <w:qFormat/>
    <w:rsid w:val="000A2FDD"/>
    <w:pPr>
      <w:keepNext/>
      <w:spacing w:before="60" w:after="60" w:line="240" w:lineRule="auto"/>
      <w:outlineLvl w:val="2"/>
    </w:pPr>
    <w:rPr>
      <w:rFonts w:ascii="Arial" w:eastAsia="Times New Roman" w:hAnsi="Arial"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qFormat/>
    <w:rsid w:val="000A2FDD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2FDD"/>
  </w:style>
  <w:style w:type="paragraph" w:styleId="Pieddepage">
    <w:name w:val="footer"/>
    <w:basedOn w:val="Normal"/>
    <w:link w:val="PieddepageCar"/>
    <w:unhideWhenUsed/>
    <w:rsid w:val="000A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FDD"/>
  </w:style>
  <w:style w:type="character" w:customStyle="1" w:styleId="Titre3Car">
    <w:name w:val="Titre 3 Car"/>
    <w:basedOn w:val="Policepardfaut"/>
    <w:link w:val="Titre3"/>
    <w:rsid w:val="000A2FDD"/>
    <w:rPr>
      <w:rFonts w:ascii="Arial" w:eastAsia="Times New Roman" w:hAnsi="Arial" w:cs="Arial"/>
      <w:b/>
      <w:bCs/>
      <w:i/>
      <w:iCs/>
    </w:rPr>
  </w:style>
  <w:style w:type="character" w:customStyle="1" w:styleId="Titre4Car">
    <w:name w:val="Titre 4 Car"/>
    <w:basedOn w:val="Policepardfaut"/>
    <w:link w:val="Titre4"/>
    <w:rsid w:val="000A2FDD"/>
    <w:rPr>
      <w:rFonts w:ascii="Arial" w:eastAsia="Times New Roman" w:hAnsi="Arial" w:cs="Arial"/>
      <w:b/>
      <w:bCs/>
      <w:i/>
      <w:iCs/>
    </w:rPr>
  </w:style>
  <w:style w:type="table" w:styleId="Grilledutableau">
    <w:name w:val="Table Grid"/>
    <w:basedOn w:val="TableauNormal"/>
    <w:uiPriority w:val="59"/>
    <w:rsid w:val="000A2F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au">
    <w:name w:val="tableau"/>
    <w:basedOn w:val="Normal"/>
    <w:qFormat/>
    <w:rsid w:val="000A2FDD"/>
    <w:pPr>
      <w:spacing w:after="0" w:line="288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TexteChaptre">
    <w:name w:val="Texte Chapître"/>
    <w:basedOn w:val="Normal"/>
    <w:rsid w:val="000A2FDD"/>
    <w:pPr>
      <w:overflowPunct w:val="0"/>
      <w:autoSpaceDE w:val="0"/>
      <w:autoSpaceDN w:val="0"/>
      <w:adjustRightInd w:val="0"/>
      <w:spacing w:after="0" w:line="240" w:lineRule="auto"/>
      <w:ind w:left="1134"/>
      <w:jc w:val="both"/>
      <w:textAlignment w:val="baseline"/>
    </w:pPr>
    <w:rPr>
      <w:rFonts w:ascii="Arial" w:eastAsia="Times New Roman" w:hAnsi="Arial" w:cs="Times New Roman"/>
      <w:szCs w:val="20"/>
    </w:rPr>
  </w:style>
  <w:style w:type="table" w:styleId="Trameclaire-Accent5">
    <w:name w:val="Light Shading Accent 5"/>
    <w:basedOn w:val="TableauNormal"/>
    <w:uiPriority w:val="60"/>
    <w:rsid w:val="000A2FD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0A2F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moyenne2-Accent2">
    <w:name w:val="Medium List 2 Accent 2"/>
    <w:basedOn w:val="TableauNormal"/>
    <w:uiPriority w:val="66"/>
    <w:rsid w:val="000A2F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E1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B876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laire-Accent6">
    <w:name w:val="Light Grid Accent 6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2">
    <w:name w:val="Light Grid Accent 2"/>
    <w:basedOn w:val="TableauNormal"/>
    <w:uiPriority w:val="62"/>
    <w:rsid w:val="00B876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basedOn w:val="Normal"/>
    <w:uiPriority w:val="34"/>
    <w:qFormat/>
    <w:rsid w:val="00C53F16"/>
    <w:pPr>
      <w:ind w:left="720"/>
      <w:contextualSpacing/>
    </w:pPr>
  </w:style>
  <w:style w:type="character" w:styleId="Lienhypertexte">
    <w:name w:val="Hyperlink"/>
    <w:rsid w:val="00C34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DF54-1961-4705-98F3-F0102FAE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FICHE DE DEMANDE D'APPLICATION</dc:subject>
  <dc:creator>LAGUIAH</dc:creator>
  <cp:lastModifiedBy>laguiah</cp:lastModifiedBy>
  <cp:revision>2</cp:revision>
  <dcterms:created xsi:type="dcterms:W3CDTF">2014-01-30T05:41:00Z</dcterms:created>
  <dcterms:modified xsi:type="dcterms:W3CDTF">2014-01-30T05:41:00Z</dcterms:modified>
</cp:coreProperties>
</file>