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2716"/>
        <w:gridCol w:w="4678"/>
        <w:gridCol w:w="3627"/>
      </w:tblGrid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42" w:type="dxa"/>
            <w:gridSpan w:val="4"/>
          </w:tcPr>
          <w:p w:rsidR="00551245" w:rsidRPr="003535E9" w:rsidRDefault="00F61473" w:rsidP="002B63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MOIS DE </w:t>
            </w:r>
            <w:r w:rsidRPr="00F61473">
              <w:rPr>
                <w:b/>
                <w:color w:val="FF0000"/>
                <w:sz w:val="24"/>
                <w:szCs w:val="24"/>
              </w:rPr>
              <w:t>FEVRIER</w:t>
            </w:r>
            <w:r w:rsidR="004324F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060DF9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 xml:space="preserve">OBJECTIFS </w:t>
            </w:r>
            <w:r w:rsidR="00F61473">
              <w:rPr>
                <w:b/>
                <w:sz w:val="20"/>
                <w:szCs w:val="20"/>
              </w:rPr>
              <w:t>DU MOIS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2716" w:type="dxa"/>
          </w:tcPr>
          <w:p w:rsidR="00E248EC" w:rsidRPr="00E248EC" w:rsidRDefault="00F61473" w:rsidP="00E248E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SUPPLEMENTAIRES</w:t>
            </w:r>
          </w:p>
        </w:tc>
        <w:tc>
          <w:tcPr>
            <w:tcW w:w="4678" w:type="dxa"/>
          </w:tcPr>
          <w:p w:rsidR="00E248EC" w:rsidRPr="00E248EC" w:rsidRDefault="00F61473" w:rsidP="00F61473">
            <w:pPr>
              <w:jc w:val="center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</w:t>
            </w:r>
          </w:p>
        </w:tc>
        <w:tc>
          <w:tcPr>
            <w:tcW w:w="3627" w:type="dxa"/>
          </w:tcPr>
          <w:p w:rsidR="00E248EC" w:rsidRPr="00E248EC" w:rsidRDefault="00F61473" w:rsidP="00F614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SERVICES</w:t>
            </w:r>
          </w:p>
        </w:tc>
      </w:tr>
      <w:tr w:rsidR="00A44B25" w:rsidRPr="00E248EC" w:rsidTr="00060DF9">
        <w:trPr>
          <w:trHeight w:val="460"/>
        </w:trPr>
        <w:tc>
          <w:tcPr>
            <w:tcW w:w="3495" w:type="dxa"/>
          </w:tcPr>
          <w:p w:rsidR="00A44B25" w:rsidRPr="00294CBC" w:rsidRDefault="00A44B25" w:rsidP="00F61473">
            <w:pPr>
              <w:pStyle w:val="Corpsdetexte"/>
              <w:rPr>
                <w:rFonts w:asciiTheme="minorHAnsi" w:hAnsiTheme="minorHAnsi" w:cs="Arial"/>
                <w:bCs/>
                <w:sz w:val="20"/>
              </w:rPr>
            </w:pPr>
            <w:r w:rsidRPr="00294CBC">
              <w:rPr>
                <w:rFonts w:asciiTheme="minorHAnsi" w:hAnsiTheme="minorHAnsi" w:cs="Arial"/>
                <w:bCs/>
                <w:sz w:val="20"/>
              </w:rPr>
              <w:t>Mise en place du portail</w:t>
            </w:r>
          </w:p>
        </w:tc>
        <w:tc>
          <w:tcPr>
            <w:tcW w:w="1321" w:type="dxa"/>
          </w:tcPr>
          <w:p w:rsidR="00A44B25" w:rsidRPr="00294CBC" w:rsidRDefault="0079443C">
            <w:pPr>
              <w:rPr>
                <w:sz w:val="20"/>
                <w:szCs w:val="20"/>
              </w:rPr>
            </w:pPr>
            <w:r w:rsidRPr="00294CBC">
              <w:rPr>
                <w:sz w:val="20"/>
                <w:szCs w:val="20"/>
              </w:rPr>
              <w:t>validé</w:t>
            </w:r>
          </w:p>
        </w:tc>
        <w:tc>
          <w:tcPr>
            <w:tcW w:w="2716" w:type="dxa"/>
          </w:tcPr>
          <w:p w:rsidR="00A44B25" w:rsidRPr="00294CBC" w:rsidRDefault="00A44B25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A44B25" w:rsidRPr="00294CBC" w:rsidRDefault="00A44B25">
            <w:pPr>
              <w:rPr>
                <w:sz w:val="20"/>
                <w:szCs w:val="20"/>
              </w:rPr>
            </w:pPr>
          </w:p>
        </w:tc>
        <w:tc>
          <w:tcPr>
            <w:tcW w:w="3627" w:type="dxa"/>
            <w:vMerge w:val="restart"/>
          </w:tcPr>
          <w:p w:rsidR="00A44B25" w:rsidRDefault="00A44B25">
            <w:pPr>
              <w:rPr>
                <w:sz w:val="20"/>
                <w:szCs w:val="20"/>
              </w:rPr>
            </w:pPr>
          </w:p>
          <w:p w:rsidR="00A44B25" w:rsidRDefault="00A44B25">
            <w:pPr>
              <w:rPr>
                <w:sz w:val="20"/>
                <w:szCs w:val="20"/>
              </w:rPr>
            </w:pPr>
          </w:p>
          <w:p w:rsidR="00A44B25" w:rsidRDefault="00A44B25">
            <w:pPr>
              <w:rPr>
                <w:sz w:val="20"/>
                <w:szCs w:val="20"/>
              </w:rPr>
            </w:pPr>
          </w:p>
          <w:p w:rsidR="00A44B25" w:rsidRDefault="00A44B25">
            <w:pPr>
              <w:rPr>
                <w:sz w:val="20"/>
                <w:szCs w:val="20"/>
              </w:rPr>
            </w:pPr>
          </w:p>
          <w:p w:rsidR="00A44B25" w:rsidRDefault="00A44B25" w:rsidP="00A44B25">
            <w:pPr>
              <w:jc w:val="center"/>
              <w:rPr>
                <w:b/>
                <w:sz w:val="36"/>
                <w:szCs w:val="36"/>
              </w:rPr>
            </w:pPr>
            <w:r w:rsidRPr="00A44B25">
              <w:rPr>
                <w:b/>
                <w:sz w:val="36"/>
                <w:szCs w:val="36"/>
              </w:rPr>
              <w:t>SERVICE ANALYSE ET DEVELOPPEMENT</w:t>
            </w:r>
          </w:p>
          <w:p w:rsidR="002C49AC" w:rsidRDefault="002C49AC" w:rsidP="00A44B25">
            <w:pPr>
              <w:jc w:val="center"/>
              <w:rPr>
                <w:b/>
                <w:sz w:val="36"/>
                <w:szCs w:val="36"/>
              </w:rPr>
            </w:pPr>
          </w:p>
          <w:p w:rsidR="002C49AC" w:rsidRPr="002C49AC" w:rsidRDefault="002C49AC" w:rsidP="00A44B25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2C49AC">
              <w:rPr>
                <w:b/>
                <w:color w:val="FF0000"/>
                <w:sz w:val="36"/>
                <w:szCs w:val="36"/>
              </w:rPr>
              <w:t>96,4 %</w:t>
            </w:r>
          </w:p>
        </w:tc>
      </w:tr>
      <w:tr w:rsidR="00A44B25" w:rsidRPr="00E248EC" w:rsidTr="00060DF9">
        <w:trPr>
          <w:trHeight w:val="460"/>
        </w:trPr>
        <w:tc>
          <w:tcPr>
            <w:tcW w:w="3495" w:type="dxa"/>
          </w:tcPr>
          <w:p w:rsidR="00A44B25" w:rsidRPr="00294CBC" w:rsidRDefault="00A44B25" w:rsidP="004324F3">
            <w:pPr>
              <w:pStyle w:val="Corpsdetexte"/>
              <w:rPr>
                <w:rFonts w:asciiTheme="minorHAnsi" w:hAnsiTheme="minorHAnsi" w:cs="Arial"/>
                <w:sz w:val="20"/>
              </w:rPr>
            </w:pPr>
            <w:r w:rsidRPr="00294CBC">
              <w:rPr>
                <w:rFonts w:asciiTheme="minorHAnsi" w:hAnsiTheme="minorHAnsi" w:cs="Arial"/>
                <w:bCs/>
                <w:sz w:val="20"/>
              </w:rPr>
              <w:t xml:space="preserve">Adoption d’une charte graphique </w:t>
            </w:r>
          </w:p>
        </w:tc>
        <w:tc>
          <w:tcPr>
            <w:tcW w:w="1321" w:type="dxa"/>
          </w:tcPr>
          <w:p w:rsidR="00A44B25" w:rsidRPr="00294CBC" w:rsidRDefault="00A44B25">
            <w:pPr>
              <w:rPr>
                <w:sz w:val="20"/>
                <w:szCs w:val="20"/>
              </w:rPr>
            </w:pPr>
            <w:r w:rsidRPr="00294CBC">
              <w:rPr>
                <w:sz w:val="20"/>
                <w:szCs w:val="20"/>
              </w:rPr>
              <w:t>validé</w:t>
            </w:r>
          </w:p>
        </w:tc>
        <w:tc>
          <w:tcPr>
            <w:tcW w:w="2716" w:type="dxa"/>
          </w:tcPr>
          <w:p w:rsidR="00A44B25" w:rsidRPr="00294CBC" w:rsidRDefault="00A44B25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A44B25" w:rsidRPr="00294CBC" w:rsidRDefault="00A44B25" w:rsidP="004324F3">
            <w:pPr>
              <w:rPr>
                <w:sz w:val="20"/>
                <w:szCs w:val="20"/>
              </w:rPr>
            </w:pPr>
          </w:p>
        </w:tc>
        <w:tc>
          <w:tcPr>
            <w:tcW w:w="3627" w:type="dxa"/>
            <w:vMerge/>
          </w:tcPr>
          <w:p w:rsidR="00A44B25" w:rsidRPr="00E248EC" w:rsidRDefault="00A44B25" w:rsidP="00C3050D">
            <w:pPr>
              <w:rPr>
                <w:sz w:val="20"/>
                <w:szCs w:val="20"/>
              </w:rPr>
            </w:pPr>
          </w:p>
        </w:tc>
      </w:tr>
      <w:tr w:rsidR="00A44B25" w:rsidRPr="00E248EC" w:rsidTr="00060DF9">
        <w:trPr>
          <w:trHeight w:val="432"/>
        </w:trPr>
        <w:tc>
          <w:tcPr>
            <w:tcW w:w="3495" w:type="dxa"/>
          </w:tcPr>
          <w:p w:rsidR="00A44B25" w:rsidRPr="00294CBC" w:rsidRDefault="00A44B25" w:rsidP="00DA2145">
            <w:pPr>
              <w:pStyle w:val="Corpsdetexte"/>
              <w:rPr>
                <w:rFonts w:asciiTheme="minorHAnsi" w:hAnsiTheme="minorHAnsi" w:cs="Arial"/>
                <w:bCs/>
                <w:sz w:val="20"/>
              </w:rPr>
            </w:pPr>
            <w:r w:rsidRPr="00294CBC">
              <w:rPr>
                <w:rFonts w:asciiTheme="minorHAnsi" w:hAnsiTheme="minorHAnsi" w:cs="Arial"/>
                <w:bCs/>
                <w:sz w:val="20"/>
              </w:rPr>
              <w:t xml:space="preserve">Développement d’une nouvelle version de </w:t>
            </w:r>
            <w:r w:rsidR="0079443C" w:rsidRPr="00294CBC">
              <w:rPr>
                <w:rFonts w:asciiTheme="minorHAnsi" w:hAnsiTheme="minorHAnsi" w:cs="Arial"/>
                <w:bCs/>
                <w:sz w:val="20"/>
              </w:rPr>
              <w:t>QUIZZ AGENT</w:t>
            </w:r>
          </w:p>
        </w:tc>
        <w:tc>
          <w:tcPr>
            <w:tcW w:w="1321" w:type="dxa"/>
          </w:tcPr>
          <w:p w:rsidR="00A44B25" w:rsidRPr="00294CBC" w:rsidRDefault="00B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  <w:r w:rsidR="00A44B25" w:rsidRPr="00294CBC">
              <w:rPr>
                <w:sz w:val="20"/>
                <w:szCs w:val="20"/>
              </w:rPr>
              <w:t>%</w:t>
            </w:r>
          </w:p>
        </w:tc>
        <w:tc>
          <w:tcPr>
            <w:tcW w:w="2716" w:type="dxa"/>
          </w:tcPr>
          <w:p w:rsidR="00A44B25" w:rsidRPr="00294CBC" w:rsidRDefault="00A44B25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A44B25" w:rsidRPr="00294CBC" w:rsidRDefault="00A44B25" w:rsidP="00F61473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94CBC">
              <w:rPr>
                <w:sz w:val="20"/>
                <w:szCs w:val="20"/>
              </w:rPr>
              <w:t>Renforcement de sécurité</w:t>
            </w:r>
          </w:p>
          <w:p w:rsidR="00A44B25" w:rsidRPr="00294CBC" w:rsidRDefault="00A44B25" w:rsidP="00F61473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94CBC">
              <w:rPr>
                <w:sz w:val="20"/>
                <w:szCs w:val="20"/>
              </w:rPr>
              <w:t>Accès détaillé aux résultats</w:t>
            </w:r>
          </w:p>
          <w:p w:rsidR="00A44B25" w:rsidRPr="00294CBC" w:rsidRDefault="00A44B25" w:rsidP="00F61473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94CBC">
              <w:rPr>
                <w:sz w:val="20"/>
                <w:szCs w:val="20"/>
              </w:rPr>
              <w:t>Mise à jour des correctifs exigés lors de la présentation du 21/02/2014</w:t>
            </w:r>
          </w:p>
        </w:tc>
        <w:tc>
          <w:tcPr>
            <w:tcW w:w="3627" w:type="dxa"/>
            <w:vMerge/>
          </w:tcPr>
          <w:p w:rsidR="00A44B25" w:rsidRPr="00E248EC" w:rsidRDefault="00A44B25">
            <w:pPr>
              <w:rPr>
                <w:sz w:val="20"/>
                <w:szCs w:val="20"/>
              </w:rPr>
            </w:pPr>
          </w:p>
        </w:tc>
      </w:tr>
      <w:tr w:rsidR="00A44B25" w:rsidRPr="00E248EC" w:rsidTr="00060DF9">
        <w:trPr>
          <w:trHeight w:val="432"/>
        </w:trPr>
        <w:tc>
          <w:tcPr>
            <w:tcW w:w="3495" w:type="dxa"/>
          </w:tcPr>
          <w:p w:rsidR="00A44B25" w:rsidRPr="00294CBC" w:rsidRDefault="00A44B25" w:rsidP="00DA2145">
            <w:pPr>
              <w:pStyle w:val="Corpsdetexte"/>
              <w:rPr>
                <w:rFonts w:asciiTheme="minorHAnsi" w:hAnsiTheme="minorHAnsi" w:cs="Arial"/>
                <w:bCs/>
                <w:sz w:val="20"/>
              </w:rPr>
            </w:pPr>
            <w:r w:rsidRPr="00294CBC">
              <w:rPr>
                <w:rFonts w:asciiTheme="minorHAnsi" w:hAnsiTheme="minorHAnsi" w:cs="Arial"/>
                <w:bCs/>
                <w:sz w:val="20"/>
              </w:rPr>
              <w:t>Développement d’une application de gestion des tickets d’incident (OGTI)</w:t>
            </w:r>
          </w:p>
        </w:tc>
        <w:tc>
          <w:tcPr>
            <w:tcW w:w="1321" w:type="dxa"/>
          </w:tcPr>
          <w:p w:rsidR="00A44B25" w:rsidRPr="00294CBC" w:rsidRDefault="00A44B25">
            <w:pPr>
              <w:rPr>
                <w:sz w:val="20"/>
                <w:szCs w:val="20"/>
              </w:rPr>
            </w:pPr>
            <w:r w:rsidRPr="00294CBC">
              <w:rPr>
                <w:sz w:val="20"/>
                <w:szCs w:val="20"/>
              </w:rPr>
              <w:t xml:space="preserve">Validé </w:t>
            </w:r>
          </w:p>
          <w:p w:rsidR="00A44B25" w:rsidRPr="00294CBC" w:rsidRDefault="00B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2716" w:type="dxa"/>
          </w:tcPr>
          <w:p w:rsidR="00A44B25" w:rsidRPr="00294CBC" w:rsidRDefault="00A44B25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A44B25" w:rsidRPr="00294CBC" w:rsidRDefault="00A44B25" w:rsidP="00060DF9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94CBC">
              <w:rPr>
                <w:sz w:val="20"/>
                <w:szCs w:val="20"/>
              </w:rPr>
              <w:t>Mise à jour des correctifs exigés lors de la présentation du 21/02/2014</w:t>
            </w:r>
          </w:p>
        </w:tc>
        <w:tc>
          <w:tcPr>
            <w:tcW w:w="3627" w:type="dxa"/>
            <w:vMerge/>
          </w:tcPr>
          <w:p w:rsidR="00A44B25" w:rsidRDefault="00A44B25">
            <w:pPr>
              <w:rPr>
                <w:sz w:val="20"/>
                <w:szCs w:val="20"/>
              </w:rPr>
            </w:pPr>
          </w:p>
        </w:tc>
      </w:tr>
      <w:tr w:rsidR="00A44B25" w:rsidRPr="00E248EC" w:rsidTr="00060DF9">
        <w:trPr>
          <w:trHeight w:val="432"/>
        </w:trPr>
        <w:tc>
          <w:tcPr>
            <w:tcW w:w="3495" w:type="dxa"/>
          </w:tcPr>
          <w:p w:rsidR="00A44B25" w:rsidRPr="00294CBC" w:rsidRDefault="00A44B25" w:rsidP="00DA2145">
            <w:pPr>
              <w:pStyle w:val="Corpsdetexte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1321" w:type="dxa"/>
          </w:tcPr>
          <w:p w:rsidR="00A44B25" w:rsidRPr="00294CBC" w:rsidRDefault="00A44B25">
            <w:pPr>
              <w:rPr>
                <w:sz w:val="20"/>
                <w:szCs w:val="20"/>
              </w:rPr>
            </w:pPr>
          </w:p>
          <w:p w:rsidR="00A44B25" w:rsidRPr="00294CBC" w:rsidRDefault="00A44B25">
            <w:pPr>
              <w:rPr>
                <w:sz w:val="20"/>
                <w:szCs w:val="20"/>
              </w:rPr>
            </w:pPr>
            <w:r w:rsidRPr="00294CBC">
              <w:rPr>
                <w:sz w:val="20"/>
                <w:szCs w:val="20"/>
              </w:rPr>
              <w:t>50%</w:t>
            </w:r>
          </w:p>
        </w:tc>
        <w:tc>
          <w:tcPr>
            <w:tcW w:w="2716" w:type="dxa"/>
          </w:tcPr>
          <w:p w:rsidR="00A44B25" w:rsidRPr="00294CBC" w:rsidRDefault="00A44B25" w:rsidP="00060DF9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94CBC">
              <w:rPr>
                <w:sz w:val="20"/>
                <w:szCs w:val="20"/>
              </w:rPr>
              <w:t>Conception d’une version beta du site web du group media contact</w:t>
            </w:r>
          </w:p>
        </w:tc>
        <w:tc>
          <w:tcPr>
            <w:tcW w:w="4678" w:type="dxa"/>
          </w:tcPr>
          <w:p w:rsidR="00A44B25" w:rsidRPr="00294CBC" w:rsidRDefault="00A44B25" w:rsidP="00060DF9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94CBC">
              <w:rPr>
                <w:sz w:val="20"/>
                <w:szCs w:val="20"/>
              </w:rPr>
              <w:t>Validation en cours</w:t>
            </w:r>
          </w:p>
        </w:tc>
        <w:tc>
          <w:tcPr>
            <w:tcW w:w="3627" w:type="dxa"/>
            <w:vMerge/>
          </w:tcPr>
          <w:p w:rsidR="00A44B25" w:rsidRDefault="00A44B25" w:rsidP="004324F3">
            <w:pPr>
              <w:rPr>
                <w:sz w:val="20"/>
                <w:szCs w:val="20"/>
              </w:rPr>
            </w:pPr>
          </w:p>
        </w:tc>
      </w:tr>
      <w:tr w:rsidR="0029467A" w:rsidRPr="00E248EC" w:rsidTr="00594A0A">
        <w:trPr>
          <w:trHeight w:val="432"/>
        </w:trPr>
        <w:tc>
          <w:tcPr>
            <w:tcW w:w="15837" w:type="dxa"/>
            <w:gridSpan w:val="5"/>
          </w:tcPr>
          <w:p w:rsidR="0029467A" w:rsidRDefault="0029467A" w:rsidP="004324F3">
            <w:pPr>
              <w:rPr>
                <w:sz w:val="20"/>
                <w:szCs w:val="20"/>
              </w:rPr>
            </w:pPr>
          </w:p>
        </w:tc>
      </w:tr>
      <w:tr w:rsidR="0029467A" w:rsidRPr="00E248EC" w:rsidTr="00060DF9">
        <w:trPr>
          <w:trHeight w:val="432"/>
        </w:trPr>
        <w:tc>
          <w:tcPr>
            <w:tcW w:w="3495" w:type="dxa"/>
          </w:tcPr>
          <w:p w:rsidR="0029467A" w:rsidRPr="00294CBC" w:rsidRDefault="0029467A" w:rsidP="004324F3">
            <w:pPr>
              <w:pStyle w:val="Corpsdetexte"/>
              <w:rPr>
                <w:rFonts w:asciiTheme="minorHAnsi" w:hAnsiTheme="minorHAnsi" w:cs="Arial"/>
                <w:bCs/>
                <w:sz w:val="20"/>
              </w:rPr>
            </w:pPr>
            <w:r w:rsidRPr="00294CBC">
              <w:rPr>
                <w:rFonts w:asciiTheme="minorHAnsi" w:hAnsiTheme="minorHAnsi" w:cs="Arial"/>
                <w:bCs/>
                <w:sz w:val="20"/>
              </w:rPr>
              <w:t>Configuration et migration des comptes exchange vers la nouvelle plateforme de messagerie « benin.groupmediacontact.com »</w:t>
            </w:r>
          </w:p>
        </w:tc>
        <w:tc>
          <w:tcPr>
            <w:tcW w:w="1321" w:type="dxa"/>
          </w:tcPr>
          <w:p w:rsidR="0029467A" w:rsidRPr="00294CBC" w:rsidRDefault="0029467A">
            <w:pPr>
              <w:rPr>
                <w:sz w:val="20"/>
                <w:szCs w:val="20"/>
              </w:rPr>
            </w:pPr>
          </w:p>
          <w:p w:rsidR="0029467A" w:rsidRPr="00294CBC" w:rsidRDefault="0029467A">
            <w:pPr>
              <w:rPr>
                <w:sz w:val="20"/>
                <w:szCs w:val="20"/>
              </w:rPr>
            </w:pPr>
            <w:r w:rsidRPr="00294CBC">
              <w:rPr>
                <w:sz w:val="20"/>
                <w:szCs w:val="20"/>
              </w:rPr>
              <w:t>Validé</w:t>
            </w:r>
          </w:p>
          <w:p w:rsidR="00512128" w:rsidRDefault="00512128">
            <w:pPr>
              <w:rPr>
                <w:sz w:val="20"/>
                <w:szCs w:val="20"/>
              </w:rPr>
            </w:pPr>
          </w:p>
          <w:p w:rsidR="0029467A" w:rsidRPr="00294CBC" w:rsidRDefault="00512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29467A" w:rsidRPr="00294CBC">
              <w:rPr>
                <w:sz w:val="20"/>
                <w:szCs w:val="20"/>
              </w:rPr>
              <w:t xml:space="preserve"> %</w:t>
            </w:r>
          </w:p>
        </w:tc>
        <w:tc>
          <w:tcPr>
            <w:tcW w:w="2716" w:type="dxa"/>
          </w:tcPr>
          <w:p w:rsidR="0029467A" w:rsidRPr="00294CBC" w:rsidRDefault="0029467A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29467A" w:rsidRPr="00294CBC" w:rsidRDefault="0029467A" w:rsidP="00A44B25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94CBC">
              <w:rPr>
                <w:sz w:val="20"/>
                <w:szCs w:val="20"/>
              </w:rPr>
              <w:t>Migration effective</w:t>
            </w:r>
          </w:p>
        </w:tc>
        <w:tc>
          <w:tcPr>
            <w:tcW w:w="3627" w:type="dxa"/>
            <w:vMerge w:val="restart"/>
          </w:tcPr>
          <w:p w:rsidR="0029467A" w:rsidRDefault="0029467A">
            <w:pPr>
              <w:rPr>
                <w:sz w:val="20"/>
                <w:szCs w:val="20"/>
              </w:rPr>
            </w:pPr>
          </w:p>
          <w:p w:rsidR="0029467A" w:rsidRDefault="0029467A">
            <w:pPr>
              <w:rPr>
                <w:sz w:val="20"/>
                <w:szCs w:val="20"/>
              </w:rPr>
            </w:pPr>
          </w:p>
          <w:p w:rsidR="0029467A" w:rsidRDefault="0029467A">
            <w:pPr>
              <w:rPr>
                <w:sz w:val="20"/>
                <w:szCs w:val="20"/>
              </w:rPr>
            </w:pPr>
          </w:p>
          <w:p w:rsidR="0029467A" w:rsidRPr="00A44B25" w:rsidRDefault="0029467A" w:rsidP="00A44B25">
            <w:pPr>
              <w:rPr>
                <w:sz w:val="36"/>
                <w:szCs w:val="36"/>
              </w:rPr>
            </w:pPr>
          </w:p>
          <w:p w:rsidR="0029467A" w:rsidRDefault="0029467A" w:rsidP="00A44B25">
            <w:pPr>
              <w:jc w:val="center"/>
              <w:rPr>
                <w:b/>
                <w:sz w:val="36"/>
                <w:szCs w:val="36"/>
              </w:rPr>
            </w:pPr>
          </w:p>
          <w:p w:rsidR="0029467A" w:rsidRDefault="0029467A" w:rsidP="00A44B25">
            <w:pPr>
              <w:jc w:val="center"/>
              <w:rPr>
                <w:b/>
                <w:sz w:val="36"/>
                <w:szCs w:val="36"/>
              </w:rPr>
            </w:pPr>
          </w:p>
          <w:p w:rsidR="0029467A" w:rsidRDefault="0029467A" w:rsidP="00A44B25">
            <w:pPr>
              <w:jc w:val="center"/>
              <w:rPr>
                <w:b/>
                <w:sz w:val="36"/>
                <w:szCs w:val="36"/>
              </w:rPr>
            </w:pPr>
          </w:p>
          <w:p w:rsidR="0029467A" w:rsidRDefault="0029467A" w:rsidP="00A44B25">
            <w:pPr>
              <w:jc w:val="center"/>
              <w:rPr>
                <w:b/>
                <w:sz w:val="36"/>
                <w:szCs w:val="36"/>
              </w:rPr>
            </w:pPr>
          </w:p>
          <w:p w:rsidR="0029467A" w:rsidRDefault="0029467A" w:rsidP="00A44B25">
            <w:pPr>
              <w:jc w:val="center"/>
              <w:rPr>
                <w:b/>
                <w:sz w:val="36"/>
                <w:szCs w:val="36"/>
              </w:rPr>
            </w:pPr>
            <w:r w:rsidRPr="00A44B25">
              <w:rPr>
                <w:b/>
                <w:sz w:val="36"/>
                <w:szCs w:val="36"/>
              </w:rPr>
              <w:t>SERVICE RESEAUX</w:t>
            </w:r>
          </w:p>
          <w:p w:rsidR="0029467A" w:rsidRDefault="0029467A" w:rsidP="00A44B25">
            <w:pPr>
              <w:jc w:val="center"/>
              <w:rPr>
                <w:b/>
                <w:sz w:val="36"/>
                <w:szCs w:val="36"/>
              </w:rPr>
            </w:pPr>
            <w:r w:rsidRPr="00A44B25">
              <w:rPr>
                <w:b/>
                <w:sz w:val="36"/>
                <w:szCs w:val="36"/>
              </w:rPr>
              <w:t xml:space="preserve"> ET MAINTENANCE</w:t>
            </w:r>
          </w:p>
          <w:p w:rsidR="002C49AC" w:rsidRDefault="002C49AC" w:rsidP="00A44B25">
            <w:pPr>
              <w:jc w:val="center"/>
              <w:rPr>
                <w:b/>
                <w:sz w:val="36"/>
                <w:szCs w:val="36"/>
              </w:rPr>
            </w:pPr>
          </w:p>
          <w:p w:rsidR="002C49AC" w:rsidRPr="002C49AC" w:rsidRDefault="002C49AC" w:rsidP="00A44B2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C49AC">
              <w:rPr>
                <w:b/>
                <w:color w:val="FF0000"/>
                <w:sz w:val="36"/>
                <w:szCs w:val="36"/>
              </w:rPr>
              <w:t>96,33 %</w:t>
            </w:r>
          </w:p>
        </w:tc>
      </w:tr>
      <w:tr w:rsidR="0029467A" w:rsidRPr="00E248EC" w:rsidTr="00060DF9">
        <w:trPr>
          <w:trHeight w:val="432"/>
        </w:trPr>
        <w:tc>
          <w:tcPr>
            <w:tcW w:w="3495" w:type="dxa"/>
          </w:tcPr>
          <w:p w:rsidR="0029467A" w:rsidRPr="0029467A" w:rsidRDefault="0029467A" w:rsidP="0029467A">
            <w:pPr>
              <w:tabs>
                <w:tab w:val="center" w:pos="1672"/>
              </w:tabs>
              <w:rPr>
                <w:rFonts w:cs="Arial"/>
                <w:sz w:val="20"/>
                <w:szCs w:val="20"/>
              </w:rPr>
            </w:pPr>
            <w:r w:rsidRPr="00294CBC">
              <w:rPr>
                <w:rFonts w:cs="Arial"/>
                <w:sz w:val="20"/>
                <w:szCs w:val="20"/>
              </w:rPr>
              <w:lastRenderedPageBreak/>
              <w:t xml:space="preserve">Garantir l’accessibilité et la stabilité du réseau </w:t>
            </w:r>
          </w:p>
        </w:tc>
        <w:tc>
          <w:tcPr>
            <w:tcW w:w="1321" w:type="dxa"/>
          </w:tcPr>
          <w:p w:rsidR="0029467A" w:rsidRPr="00294CBC" w:rsidRDefault="00294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</w:t>
            </w:r>
            <w:r w:rsidRPr="00294CBC">
              <w:rPr>
                <w:sz w:val="20"/>
                <w:szCs w:val="20"/>
              </w:rPr>
              <w:t xml:space="preserve"> %</w:t>
            </w:r>
          </w:p>
        </w:tc>
        <w:tc>
          <w:tcPr>
            <w:tcW w:w="2716" w:type="dxa"/>
          </w:tcPr>
          <w:p w:rsidR="0029467A" w:rsidRPr="00294CBC" w:rsidRDefault="0029467A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29467A" w:rsidRPr="00294CBC" w:rsidRDefault="0029467A">
            <w:pPr>
              <w:rPr>
                <w:sz w:val="20"/>
                <w:szCs w:val="20"/>
              </w:rPr>
            </w:pPr>
          </w:p>
        </w:tc>
        <w:tc>
          <w:tcPr>
            <w:tcW w:w="3627" w:type="dxa"/>
            <w:vMerge/>
          </w:tcPr>
          <w:p w:rsidR="0029467A" w:rsidRPr="00E248EC" w:rsidRDefault="0029467A">
            <w:pPr>
              <w:rPr>
                <w:sz w:val="20"/>
                <w:szCs w:val="20"/>
              </w:rPr>
            </w:pPr>
          </w:p>
        </w:tc>
      </w:tr>
      <w:tr w:rsidR="0029467A" w:rsidRPr="00E248EC" w:rsidTr="00060DF9">
        <w:trPr>
          <w:trHeight w:val="432"/>
        </w:trPr>
        <w:tc>
          <w:tcPr>
            <w:tcW w:w="3495" w:type="dxa"/>
          </w:tcPr>
          <w:p w:rsidR="0029467A" w:rsidRPr="0029467A" w:rsidRDefault="0029467A" w:rsidP="0029467A">
            <w:pPr>
              <w:tabs>
                <w:tab w:val="center" w:pos="1672"/>
              </w:tabs>
              <w:rPr>
                <w:rFonts w:cs="Arial"/>
                <w:sz w:val="20"/>
                <w:szCs w:val="20"/>
              </w:rPr>
            </w:pPr>
            <w:r w:rsidRPr="00294CBC">
              <w:rPr>
                <w:rFonts w:cs="Arial"/>
                <w:sz w:val="20"/>
                <w:szCs w:val="20"/>
              </w:rPr>
              <w:lastRenderedPageBreak/>
              <w:t>Garantir la disponibilité des serveurs de production (ACD)</w:t>
            </w:r>
          </w:p>
        </w:tc>
        <w:tc>
          <w:tcPr>
            <w:tcW w:w="1321" w:type="dxa"/>
          </w:tcPr>
          <w:p w:rsidR="0029467A" w:rsidRPr="00294CBC" w:rsidRDefault="00B8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="0029467A" w:rsidRPr="00294CBC">
              <w:rPr>
                <w:sz w:val="20"/>
                <w:szCs w:val="20"/>
              </w:rPr>
              <w:t xml:space="preserve"> %</w:t>
            </w:r>
          </w:p>
        </w:tc>
        <w:tc>
          <w:tcPr>
            <w:tcW w:w="2716" w:type="dxa"/>
          </w:tcPr>
          <w:p w:rsidR="0029467A" w:rsidRPr="00294CBC" w:rsidRDefault="0029467A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29467A" w:rsidRPr="00294CBC" w:rsidRDefault="0029467A">
            <w:pPr>
              <w:rPr>
                <w:sz w:val="20"/>
                <w:szCs w:val="20"/>
              </w:rPr>
            </w:pPr>
          </w:p>
        </w:tc>
        <w:tc>
          <w:tcPr>
            <w:tcW w:w="3627" w:type="dxa"/>
            <w:vMerge/>
          </w:tcPr>
          <w:p w:rsidR="0029467A" w:rsidRPr="00E248EC" w:rsidRDefault="0029467A">
            <w:pPr>
              <w:rPr>
                <w:sz w:val="20"/>
                <w:szCs w:val="20"/>
              </w:rPr>
            </w:pPr>
          </w:p>
        </w:tc>
      </w:tr>
      <w:tr w:rsidR="0029467A" w:rsidRPr="00E248EC" w:rsidTr="00060DF9">
        <w:trPr>
          <w:trHeight w:val="432"/>
        </w:trPr>
        <w:tc>
          <w:tcPr>
            <w:tcW w:w="3495" w:type="dxa"/>
          </w:tcPr>
          <w:p w:rsidR="0029467A" w:rsidRPr="0029467A" w:rsidRDefault="0029467A" w:rsidP="0029467A">
            <w:pPr>
              <w:tabs>
                <w:tab w:val="center" w:pos="1672"/>
              </w:tabs>
              <w:rPr>
                <w:rFonts w:cs="Arial"/>
                <w:sz w:val="20"/>
                <w:szCs w:val="20"/>
              </w:rPr>
            </w:pPr>
            <w:r w:rsidRPr="00294CBC">
              <w:rPr>
                <w:rFonts w:cs="Arial"/>
                <w:sz w:val="20"/>
                <w:szCs w:val="20"/>
              </w:rPr>
              <w:t xml:space="preserve">Garantir la disponibilité des serveurs secondaires (Active Directory, exchange, enregistrements, Fichier) </w:t>
            </w:r>
          </w:p>
        </w:tc>
        <w:tc>
          <w:tcPr>
            <w:tcW w:w="1321" w:type="dxa"/>
          </w:tcPr>
          <w:p w:rsidR="0029467A" w:rsidRPr="00294CBC" w:rsidRDefault="00294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95 %</w:t>
            </w:r>
          </w:p>
        </w:tc>
        <w:tc>
          <w:tcPr>
            <w:tcW w:w="2716" w:type="dxa"/>
          </w:tcPr>
          <w:p w:rsidR="0029467A" w:rsidRPr="00294CBC" w:rsidRDefault="0029467A" w:rsidP="00294CBC">
            <w:pPr>
              <w:pStyle w:val="Paragraphedeliste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29467A" w:rsidRPr="00294CBC" w:rsidRDefault="0029467A">
            <w:pPr>
              <w:rPr>
                <w:sz w:val="20"/>
                <w:szCs w:val="20"/>
              </w:rPr>
            </w:pPr>
          </w:p>
        </w:tc>
        <w:tc>
          <w:tcPr>
            <w:tcW w:w="3627" w:type="dxa"/>
            <w:vMerge/>
          </w:tcPr>
          <w:p w:rsidR="0029467A" w:rsidRPr="00E248EC" w:rsidRDefault="0029467A">
            <w:pPr>
              <w:rPr>
                <w:sz w:val="20"/>
                <w:szCs w:val="20"/>
              </w:rPr>
            </w:pPr>
          </w:p>
        </w:tc>
      </w:tr>
      <w:tr w:rsidR="0029467A" w:rsidRPr="00E248EC" w:rsidTr="00060DF9">
        <w:trPr>
          <w:trHeight w:val="432"/>
        </w:trPr>
        <w:tc>
          <w:tcPr>
            <w:tcW w:w="3495" w:type="dxa"/>
          </w:tcPr>
          <w:p w:rsidR="0029467A" w:rsidRPr="00294CBC" w:rsidRDefault="0029467A" w:rsidP="00551245">
            <w:pPr>
              <w:pStyle w:val="Corpsdetexte"/>
              <w:rPr>
                <w:rFonts w:asciiTheme="minorHAnsi" w:hAnsiTheme="minorHAnsi" w:cs="Arial"/>
                <w:bCs/>
                <w:sz w:val="20"/>
              </w:rPr>
            </w:pPr>
            <w:r w:rsidRPr="00294CBC">
              <w:rPr>
                <w:rFonts w:asciiTheme="minorHAnsi" w:hAnsiTheme="minorHAnsi" w:cs="Arial"/>
                <w:bCs/>
                <w:sz w:val="20"/>
              </w:rPr>
              <w:t>Maintenance préventive sur les postes de travail et de l’administration conformément au planning de maintenance en vigueur dans le département</w:t>
            </w:r>
          </w:p>
        </w:tc>
        <w:tc>
          <w:tcPr>
            <w:tcW w:w="1321" w:type="dxa"/>
          </w:tcPr>
          <w:p w:rsidR="0029467A" w:rsidRDefault="0029467A" w:rsidP="00294CBC">
            <w:pPr>
              <w:rPr>
                <w:sz w:val="20"/>
                <w:szCs w:val="20"/>
              </w:rPr>
            </w:pPr>
          </w:p>
          <w:p w:rsidR="0029467A" w:rsidRDefault="0029467A" w:rsidP="00294CBC">
            <w:pPr>
              <w:rPr>
                <w:sz w:val="20"/>
                <w:szCs w:val="20"/>
              </w:rPr>
            </w:pPr>
          </w:p>
          <w:p w:rsidR="0029467A" w:rsidRPr="00294CBC" w:rsidRDefault="0029467A" w:rsidP="00294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2716" w:type="dxa"/>
          </w:tcPr>
          <w:p w:rsidR="0029467A" w:rsidRPr="00294CBC" w:rsidRDefault="0029467A" w:rsidP="00294CBC">
            <w:pPr>
              <w:pStyle w:val="Paragraphedeliste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29467A" w:rsidRPr="00294CBC" w:rsidRDefault="0029467A">
            <w:pPr>
              <w:rPr>
                <w:sz w:val="20"/>
                <w:szCs w:val="20"/>
              </w:rPr>
            </w:pPr>
          </w:p>
        </w:tc>
        <w:tc>
          <w:tcPr>
            <w:tcW w:w="3627" w:type="dxa"/>
            <w:vMerge/>
          </w:tcPr>
          <w:p w:rsidR="0029467A" w:rsidRPr="00E248EC" w:rsidRDefault="0029467A">
            <w:pPr>
              <w:rPr>
                <w:sz w:val="20"/>
                <w:szCs w:val="20"/>
              </w:rPr>
            </w:pPr>
          </w:p>
        </w:tc>
      </w:tr>
      <w:tr w:rsidR="0029467A" w:rsidRPr="00E248EC" w:rsidTr="00060DF9">
        <w:trPr>
          <w:trHeight w:val="432"/>
        </w:trPr>
        <w:tc>
          <w:tcPr>
            <w:tcW w:w="3495" w:type="dxa"/>
          </w:tcPr>
          <w:p w:rsidR="0029467A" w:rsidRPr="00294CBC" w:rsidRDefault="0029467A" w:rsidP="00551245">
            <w:pPr>
              <w:pStyle w:val="Corpsdetexte"/>
              <w:rPr>
                <w:rFonts w:asciiTheme="minorHAnsi" w:hAnsiTheme="minorHAnsi" w:cs="Arial"/>
                <w:bCs/>
                <w:sz w:val="20"/>
              </w:rPr>
            </w:pPr>
            <w:r w:rsidRPr="00294CBC">
              <w:rPr>
                <w:rFonts w:asciiTheme="minorHAnsi" w:hAnsiTheme="minorHAnsi" w:cs="Arial"/>
                <w:bCs/>
                <w:sz w:val="20"/>
              </w:rPr>
              <w:t>Support aux utilisateurs</w:t>
            </w:r>
          </w:p>
        </w:tc>
        <w:tc>
          <w:tcPr>
            <w:tcW w:w="1321" w:type="dxa"/>
          </w:tcPr>
          <w:p w:rsidR="0029467A" w:rsidRPr="00294CBC" w:rsidRDefault="00B87908" w:rsidP="00294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29467A" w:rsidRPr="00294CBC">
              <w:rPr>
                <w:sz w:val="20"/>
                <w:szCs w:val="20"/>
              </w:rPr>
              <w:t xml:space="preserve"> %</w:t>
            </w:r>
          </w:p>
        </w:tc>
        <w:tc>
          <w:tcPr>
            <w:tcW w:w="2716" w:type="dxa"/>
          </w:tcPr>
          <w:p w:rsidR="0029467A" w:rsidRPr="00294CBC" w:rsidRDefault="0029467A" w:rsidP="00294CBC">
            <w:pPr>
              <w:pStyle w:val="Paragraphedeliste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29467A" w:rsidRPr="00294CBC" w:rsidRDefault="0029467A">
            <w:pPr>
              <w:rPr>
                <w:sz w:val="20"/>
                <w:szCs w:val="20"/>
              </w:rPr>
            </w:pPr>
          </w:p>
        </w:tc>
        <w:tc>
          <w:tcPr>
            <w:tcW w:w="3627" w:type="dxa"/>
            <w:vMerge/>
          </w:tcPr>
          <w:p w:rsidR="0029467A" w:rsidRPr="00E248EC" w:rsidRDefault="0029467A">
            <w:pPr>
              <w:rPr>
                <w:sz w:val="20"/>
                <w:szCs w:val="20"/>
              </w:rPr>
            </w:pPr>
          </w:p>
        </w:tc>
      </w:tr>
      <w:tr w:rsidR="0029467A" w:rsidRPr="00E248EC" w:rsidTr="00060DF9">
        <w:trPr>
          <w:trHeight w:val="432"/>
        </w:trPr>
        <w:tc>
          <w:tcPr>
            <w:tcW w:w="3495" w:type="dxa"/>
          </w:tcPr>
          <w:p w:rsidR="0029467A" w:rsidRPr="00294CBC" w:rsidRDefault="0029467A" w:rsidP="00551245">
            <w:pPr>
              <w:pStyle w:val="Corpsdetexte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1321" w:type="dxa"/>
          </w:tcPr>
          <w:p w:rsidR="0029467A" w:rsidRPr="00294CBC" w:rsidRDefault="0029467A" w:rsidP="00294CBC">
            <w:pPr>
              <w:rPr>
                <w:sz w:val="20"/>
                <w:szCs w:val="20"/>
              </w:rPr>
            </w:pPr>
            <w:r w:rsidRPr="00294CBC">
              <w:rPr>
                <w:sz w:val="20"/>
                <w:szCs w:val="20"/>
              </w:rPr>
              <w:t>Validé</w:t>
            </w:r>
          </w:p>
          <w:p w:rsidR="0029467A" w:rsidRPr="00294CBC" w:rsidRDefault="0029467A" w:rsidP="00294CBC">
            <w:pPr>
              <w:rPr>
                <w:sz w:val="20"/>
                <w:szCs w:val="20"/>
              </w:rPr>
            </w:pPr>
            <w:r w:rsidRPr="00294CBC">
              <w:rPr>
                <w:sz w:val="20"/>
                <w:szCs w:val="20"/>
              </w:rPr>
              <w:t>100%</w:t>
            </w:r>
          </w:p>
        </w:tc>
        <w:tc>
          <w:tcPr>
            <w:tcW w:w="2716" w:type="dxa"/>
          </w:tcPr>
          <w:p w:rsidR="0029467A" w:rsidRPr="00294CBC" w:rsidRDefault="0029467A" w:rsidP="00A44B25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94CBC">
              <w:rPr>
                <w:sz w:val="20"/>
                <w:szCs w:val="20"/>
              </w:rPr>
              <w:t>Migration des serveurs de production vers la baie dédiée</w:t>
            </w:r>
          </w:p>
        </w:tc>
        <w:tc>
          <w:tcPr>
            <w:tcW w:w="4678" w:type="dxa"/>
          </w:tcPr>
          <w:p w:rsidR="0029467A" w:rsidRPr="00294CBC" w:rsidRDefault="0029467A">
            <w:pPr>
              <w:rPr>
                <w:sz w:val="20"/>
                <w:szCs w:val="20"/>
              </w:rPr>
            </w:pPr>
          </w:p>
        </w:tc>
        <w:tc>
          <w:tcPr>
            <w:tcW w:w="3627" w:type="dxa"/>
            <w:vMerge/>
          </w:tcPr>
          <w:p w:rsidR="0029467A" w:rsidRPr="00E248EC" w:rsidRDefault="0029467A">
            <w:pPr>
              <w:rPr>
                <w:sz w:val="20"/>
                <w:szCs w:val="20"/>
              </w:rPr>
            </w:pPr>
          </w:p>
        </w:tc>
      </w:tr>
    </w:tbl>
    <w:p w:rsidR="006735DE" w:rsidRDefault="00060DF9">
      <w:r>
        <w:t xml:space="preserve">      </w:t>
      </w:r>
    </w:p>
    <w:p w:rsidR="00060DF9" w:rsidRDefault="00060DF9">
      <w:r w:rsidRPr="00A44B25">
        <w:rPr>
          <w:b/>
          <w:color w:val="FF0000"/>
        </w:rPr>
        <w:t xml:space="preserve">         </w:t>
      </w:r>
      <w:r w:rsidRPr="00A44B25">
        <w:rPr>
          <w:b/>
          <w:color w:val="FF0000"/>
          <w:u w:val="single"/>
        </w:rPr>
        <w:t>NB</w:t>
      </w:r>
      <w:r w:rsidR="0079443C">
        <w:t xml:space="preserve"> : </w:t>
      </w:r>
      <w:r w:rsidR="002C49AC">
        <w:t>Les détails des</w:t>
      </w:r>
      <w:r>
        <w:t xml:space="preserve"> réalisations sont à vérifier dans les fichiers qui présentent le détail d’une activité </w:t>
      </w:r>
      <w:r w:rsidR="00E508A1">
        <w:t>donnée (</w:t>
      </w:r>
      <w:r w:rsidR="0079443C">
        <w:t>ci-dessous)</w:t>
      </w:r>
      <w:r w:rsidR="00110378">
        <w:t xml:space="preserve"> </w:t>
      </w:r>
      <w:r w:rsidR="002C49AC">
        <w:t>conformément à notre</w:t>
      </w:r>
      <w:r w:rsidR="00110378">
        <w:t xml:space="preserve"> présentation du plan d’action de la DSI 2014</w:t>
      </w:r>
    </w:p>
    <w:p w:rsidR="00110378" w:rsidRDefault="00110378"/>
    <w:p w:rsidR="00594A0A" w:rsidRDefault="00594A0A"/>
    <w:p w:rsidR="00110378" w:rsidRDefault="00110378"/>
    <w:p w:rsidR="00110378" w:rsidRDefault="00110378"/>
    <w:p w:rsidR="00110378" w:rsidRDefault="00110378"/>
    <w:p w:rsidR="00110378" w:rsidRDefault="00110378"/>
    <w:p w:rsidR="00110378" w:rsidRDefault="00110378"/>
    <w:tbl>
      <w:tblPr>
        <w:tblStyle w:val="Grilledutableau"/>
        <w:tblpPr w:leftFromText="141" w:rightFromText="141" w:vertAnchor="page" w:horzAnchor="margin" w:tblpXSpec="center" w:tblpY="3091"/>
        <w:tblW w:w="0" w:type="auto"/>
        <w:tblLook w:val="04A0"/>
      </w:tblPr>
      <w:tblGrid>
        <w:gridCol w:w="2984"/>
        <w:gridCol w:w="3018"/>
        <w:gridCol w:w="3561"/>
        <w:gridCol w:w="1835"/>
        <w:gridCol w:w="1518"/>
        <w:gridCol w:w="1529"/>
      </w:tblGrid>
      <w:tr w:rsidR="004C4526" w:rsidTr="00594A0A">
        <w:trPr>
          <w:trHeight w:val="442"/>
        </w:trPr>
        <w:tc>
          <w:tcPr>
            <w:tcW w:w="2984" w:type="dxa"/>
          </w:tcPr>
          <w:p w:rsidR="004C4526" w:rsidRDefault="004C4526" w:rsidP="007F2A21">
            <w:pPr>
              <w:jc w:val="center"/>
            </w:pPr>
          </w:p>
        </w:tc>
        <w:tc>
          <w:tcPr>
            <w:tcW w:w="3018" w:type="dxa"/>
          </w:tcPr>
          <w:p w:rsidR="004C4526" w:rsidRPr="00110378" w:rsidRDefault="004C4526" w:rsidP="007F2A21">
            <w:pPr>
              <w:jc w:val="center"/>
            </w:pPr>
            <w:r w:rsidRPr="00110378">
              <w:rPr>
                <w:b/>
                <w:bCs/>
              </w:rPr>
              <w:t>Taches</w:t>
            </w:r>
          </w:p>
          <w:p w:rsidR="004C4526" w:rsidRDefault="004C4526" w:rsidP="007F2A21">
            <w:pPr>
              <w:jc w:val="center"/>
            </w:pPr>
          </w:p>
        </w:tc>
        <w:tc>
          <w:tcPr>
            <w:tcW w:w="3561" w:type="dxa"/>
          </w:tcPr>
          <w:p w:rsidR="004C4526" w:rsidRPr="00110378" w:rsidRDefault="004C4526" w:rsidP="007F2A21">
            <w:pPr>
              <w:jc w:val="center"/>
            </w:pPr>
            <w:r w:rsidRPr="00110378">
              <w:rPr>
                <w:b/>
                <w:bCs/>
              </w:rPr>
              <w:t>Moyen pour la  réalisation</w:t>
            </w:r>
          </w:p>
          <w:p w:rsidR="004C4526" w:rsidRDefault="004C4526" w:rsidP="007F2A21">
            <w:pPr>
              <w:jc w:val="center"/>
            </w:pPr>
          </w:p>
        </w:tc>
        <w:tc>
          <w:tcPr>
            <w:tcW w:w="1835" w:type="dxa"/>
          </w:tcPr>
          <w:p w:rsidR="004C4526" w:rsidRDefault="004C4526" w:rsidP="007F2A21">
            <w:pPr>
              <w:jc w:val="center"/>
            </w:pPr>
            <w:r w:rsidRPr="00110378">
              <w:rPr>
                <w:b/>
                <w:bCs/>
              </w:rPr>
              <w:t>Taux de satisfaction</w:t>
            </w:r>
            <w:r>
              <w:rPr>
                <w:b/>
                <w:bCs/>
              </w:rPr>
              <w:t xml:space="preserve"> fixé</w:t>
            </w:r>
          </w:p>
        </w:tc>
        <w:tc>
          <w:tcPr>
            <w:tcW w:w="1518" w:type="dxa"/>
          </w:tcPr>
          <w:p w:rsidR="004C4526" w:rsidRPr="00110378" w:rsidRDefault="004C4526" w:rsidP="007F2A21">
            <w:pPr>
              <w:jc w:val="center"/>
            </w:pPr>
            <w:r w:rsidRPr="00110378">
              <w:rPr>
                <w:b/>
                <w:bCs/>
              </w:rPr>
              <w:t xml:space="preserve">Taux </w:t>
            </w:r>
            <w:r w:rsidR="007F2A21">
              <w:rPr>
                <w:b/>
                <w:bCs/>
              </w:rPr>
              <w:t>réalisé</w:t>
            </w:r>
          </w:p>
        </w:tc>
        <w:tc>
          <w:tcPr>
            <w:tcW w:w="1519" w:type="dxa"/>
          </w:tcPr>
          <w:p w:rsidR="004C4526" w:rsidRDefault="00594A0A" w:rsidP="00594A0A">
            <w:pPr>
              <w:jc w:val="center"/>
            </w:pPr>
            <w:r>
              <w:rPr>
                <w:b/>
                <w:bCs/>
              </w:rPr>
              <w:t>commentaires</w:t>
            </w:r>
          </w:p>
        </w:tc>
      </w:tr>
      <w:tr w:rsidR="001A10A8" w:rsidTr="00594A0A">
        <w:trPr>
          <w:trHeight w:val="418"/>
        </w:trPr>
        <w:tc>
          <w:tcPr>
            <w:tcW w:w="2984" w:type="dxa"/>
            <w:vMerge w:val="restart"/>
          </w:tcPr>
          <w:p w:rsidR="007E0B5F" w:rsidRDefault="007E0B5F" w:rsidP="007E0B5F">
            <w:pPr>
              <w:jc w:val="center"/>
              <w:rPr>
                <w:b/>
                <w:sz w:val="36"/>
                <w:szCs w:val="36"/>
              </w:rPr>
            </w:pPr>
          </w:p>
          <w:p w:rsidR="007E0B5F" w:rsidRDefault="007E0B5F" w:rsidP="007E0B5F">
            <w:pPr>
              <w:jc w:val="center"/>
              <w:rPr>
                <w:b/>
                <w:sz w:val="36"/>
                <w:szCs w:val="36"/>
              </w:rPr>
            </w:pPr>
          </w:p>
          <w:p w:rsidR="007E0B5F" w:rsidRDefault="007E0B5F" w:rsidP="007E0B5F">
            <w:pPr>
              <w:jc w:val="center"/>
              <w:rPr>
                <w:b/>
                <w:sz w:val="36"/>
                <w:szCs w:val="36"/>
              </w:rPr>
            </w:pPr>
          </w:p>
          <w:p w:rsidR="007E0B5F" w:rsidRDefault="007E0B5F" w:rsidP="007E0B5F">
            <w:pPr>
              <w:rPr>
                <w:b/>
                <w:sz w:val="36"/>
                <w:szCs w:val="36"/>
              </w:rPr>
            </w:pPr>
          </w:p>
          <w:p w:rsidR="007E0B5F" w:rsidRDefault="007E0B5F" w:rsidP="007E0B5F">
            <w:pPr>
              <w:jc w:val="center"/>
              <w:rPr>
                <w:b/>
                <w:sz w:val="36"/>
                <w:szCs w:val="36"/>
              </w:rPr>
            </w:pPr>
          </w:p>
          <w:p w:rsidR="001A10A8" w:rsidRDefault="007E0B5F" w:rsidP="007E0B5F">
            <w:pPr>
              <w:jc w:val="center"/>
            </w:pPr>
            <w:r w:rsidRPr="00A44B25">
              <w:rPr>
                <w:b/>
                <w:sz w:val="36"/>
                <w:szCs w:val="36"/>
              </w:rPr>
              <w:t>SERVICE ANALYSE ET DEVELOPPEMENT</w:t>
            </w:r>
          </w:p>
        </w:tc>
        <w:tc>
          <w:tcPr>
            <w:tcW w:w="3018" w:type="dxa"/>
            <w:vMerge w:val="restart"/>
          </w:tcPr>
          <w:p w:rsidR="001A10A8" w:rsidRDefault="001A10A8" w:rsidP="001A10A8"/>
          <w:p w:rsidR="001A10A8" w:rsidRDefault="001A10A8" w:rsidP="001A10A8"/>
          <w:p w:rsidR="001A10A8" w:rsidRDefault="001A10A8" w:rsidP="001A10A8"/>
          <w:p w:rsidR="001A10A8" w:rsidRPr="0079443C" w:rsidRDefault="001A10A8" w:rsidP="001A10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443C">
              <w:rPr>
                <w:rFonts w:cs="Arial"/>
                <w:b/>
                <w:bCs/>
                <w:color w:val="FF0000"/>
                <w:sz w:val="28"/>
                <w:szCs w:val="28"/>
              </w:rPr>
              <w:t>QUIZZ AGENT</w:t>
            </w:r>
          </w:p>
          <w:p w:rsidR="001A10A8" w:rsidRDefault="001A10A8" w:rsidP="001A10A8"/>
          <w:p w:rsidR="001A10A8" w:rsidRDefault="001A10A8" w:rsidP="001A10A8">
            <w:pPr>
              <w:jc w:val="center"/>
            </w:pPr>
            <w:r w:rsidRPr="00110378">
              <w:t>(nouvelle application</w:t>
            </w:r>
            <w:r>
              <w:t>)</w:t>
            </w:r>
          </w:p>
        </w:tc>
        <w:tc>
          <w:tcPr>
            <w:tcW w:w="3561" w:type="dxa"/>
          </w:tcPr>
          <w:p w:rsidR="001A10A8" w:rsidRPr="00740310" w:rsidRDefault="001A10A8" w:rsidP="001A10A8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 xml:space="preserve">Respect de la charte  graphique </w:t>
            </w:r>
          </w:p>
        </w:tc>
        <w:tc>
          <w:tcPr>
            <w:tcW w:w="1835" w:type="dxa"/>
          </w:tcPr>
          <w:p w:rsidR="001A10A8" w:rsidRDefault="001A10A8" w:rsidP="001A10A8">
            <w:pPr>
              <w:jc w:val="center"/>
            </w:pPr>
            <w:r>
              <w:t>95 %</w:t>
            </w:r>
          </w:p>
        </w:tc>
        <w:tc>
          <w:tcPr>
            <w:tcW w:w="1518" w:type="dxa"/>
          </w:tcPr>
          <w:p w:rsidR="001A10A8" w:rsidRPr="001A10A8" w:rsidRDefault="001A10A8" w:rsidP="001A10A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</w:t>
            </w:r>
            <w:r w:rsidRPr="001A10A8">
              <w:rPr>
                <w:b/>
                <w:color w:val="FF0000"/>
              </w:rPr>
              <w:t xml:space="preserve"> %</w:t>
            </w:r>
          </w:p>
        </w:tc>
        <w:tc>
          <w:tcPr>
            <w:tcW w:w="1519" w:type="dxa"/>
          </w:tcPr>
          <w:p w:rsidR="001A10A8" w:rsidRDefault="001A10A8" w:rsidP="001A10A8"/>
        </w:tc>
      </w:tr>
      <w:tr w:rsidR="001A10A8" w:rsidTr="00594A0A">
        <w:trPr>
          <w:trHeight w:val="442"/>
        </w:trPr>
        <w:tc>
          <w:tcPr>
            <w:tcW w:w="2984" w:type="dxa"/>
            <w:vMerge/>
          </w:tcPr>
          <w:p w:rsidR="001A10A8" w:rsidRDefault="001A10A8" w:rsidP="001A10A8"/>
        </w:tc>
        <w:tc>
          <w:tcPr>
            <w:tcW w:w="3018" w:type="dxa"/>
            <w:vMerge/>
          </w:tcPr>
          <w:p w:rsidR="001A10A8" w:rsidRDefault="001A10A8" w:rsidP="001A10A8"/>
        </w:tc>
        <w:tc>
          <w:tcPr>
            <w:tcW w:w="3561" w:type="dxa"/>
          </w:tcPr>
          <w:p w:rsidR="001A10A8" w:rsidRPr="00740310" w:rsidRDefault="001A10A8" w:rsidP="001A10A8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 xml:space="preserve">Respect des </w:t>
            </w:r>
            <w:proofErr w:type="spellStart"/>
            <w:r w:rsidRPr="00740310">
              <w:rPr>
                <w:sz w:val="20"/>
                <w:szCs w:val="20"/>
              </w:rPr>
              <w:t>procèss</w:t>
            </w:r>
            <w:proofErr w:type="spellEnd"/>
            <w:r w:rsidRPr="00740310">
              <w:rPr>
                <w:sz w:val="20"/>
                <w:szCs w:val="20"/>
              </w:rPr>
              <w:t xml:space="preserve"> de développement (confère référentiel)</w:t>
            </w:r>
          </w:p>
        </w:tc>
        <w:tc>
          <w:tcPr>
            <w:tcW w:w="1835" w:type="dxa"/>
          </w:tcPr>
          <w:p w:rsidR="001A10A8" w:rsidRDefault="001A10A8" w:rsidP="001A10A8">
            <w:pPr>
              <w:jc w:val="center"/>
            </w:pPr>
            <w:r>
              <w:t>90 %</w:t>
            </w:r>
          </w:p>
        </w:tc>
        <w:tc>
          <w:tcPr>
            <w:tcW w:w="1518" w:type="dxa"/>
          </w:tcPr>
          <w:p w:rsidR="001A10A8" w:rsidRPr="001A10A8" w:rsidRDefault="001A10A8" w:rsidP="001A10A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</w:t>
            </w:r>
            <w:r w:rsidRPr="001A10A8">
              <w:rPr>
                <w:b/>
                <w:color w:val="FF0000"/>
              </w:rPr>
              <w:t xml:space="preserve"> %</w:t>
            </w:r>
          </w:p>
        </w:tc>
        <w:tc>
          <w:tcPr>
            <w:tcW w:w="1519" w:type="dxa"/>
          </w:tcPr>
          <w:p w:rsidR="001A10A8" w:rsidRDefault="001A10A8" w:rsidP="001A10A8"/>
        </w:tc>
      </w:tr>
      <w:tr w:rsidR="001A10A8" w:rsidTr="00594A0A">
        <w:trPr>
          <w:trHeight w:val="418"/>
        </w:trPr>
        <w:tc>
          <w:tcPr>
            <w:tcW w:w="2984" w:type="dxa"/>
            <w:vMerge/>
          </w:tcPr>
          <w:p w:rsidR="001A10A8" w:rsidRDefault="001A10A8" w:rsidP="001A10A8"/>
        </w:tc>
        <w:tc>
          <w:tcPr>
            <w:tcW w:w="3018" w:type="dxa"/>
            <w:vMerge/>
          </w:tcPr>
          <w:p w:rsidR="001A10A8" w:rsidRDefault="001A10A8" w:rsidP="001A10A8"/>
        </w:tc>
        <w:tc>
          <w:tcPr>
            <w:tcW w:w="3561" w:type="dxa"/>
          </w:tcPr>
          <w:p w:rsidR="001A10A8" w:rsidRPr="00740310" w:rsidRDefault="001A10A8" w:rsidP="001A10A8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>Respect du délai de livraison  conformément au cahier de charge</w:t>
            </w:r>
          </w:p>
        </w:tc>
        <w:tc>
          <w:tcPr>
            <w:tcW w:w="1835" w:type="dxa"/>
          </w:tcPr>
          <w:p w:rsidR="001A10A8" w:rsidRDefault="001A10A8" w:rsidP="001A10A8">
            <w:pPr>
              <w:jc w:val="center"/>
            </w:pPr>
            <w:r>
              <w:t>90 %</w:t>
            </w:r>
          </w:p>
        </w:tc>
        <w:tc>
          <w:tcPr>
            <w:tcW w:w="1518" w:type="dxa"/>
          </w:tcPr>
          <w:p w:rsidR="001A10A8" w:rsidRPr="001A10A8" w:rsidRDefault="001A10A8" w:rsidP="001A10A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90</w:t>
            </w:r>
            <w:r w:rsidRPr="001A10A8">
              <w:rPr>
                <w:b/>
                <w:color w:val="FF0000"/>
              </w:rPr>
              <w:t xml:space="preserve"> %</w:t>
            </w:r>
          </w:p>
        </w:tc>
        <w:tc>
          <w:tcPr>
            <w:tcW w:w="1519" w:type="dxa"/>
          </w:tcPr>
          <w:p w:rsidR="001A10A8" w:rsidRDefault="001A10A8" w:rsidP="001A10A8"/>
        </w:tc>
      </w:tr>
      <w:tr w:rsidR="001A10A8" w:rsidTr="00594A0A">
        <w:trPr>
          <w:trHeight w:val="442"/>
        </w:trPr>
        <w:tc>
          <w:tcPr>
            <w:tcW w:w="2984" w:type="dxa"/>
            <w:vMerge/>
          </w:tcPr>
          <w:p w:rsidR="001A10A8" w:rsidRDefault="001A10A8" w:rsidP="001A10A8"/>
        </w:tc>
        <w:tc>
          <w:tcPr>
            <w:tcW w:w="3018" w:type="dxa"/>
            <w:vMerge/>
          </w:tcPr>
          <w:p w:rsidR="001A10A8" w:rsidRDefault="001A10A8" w:rsidP="001A10A8"/>
        </w:tc>
        <w:tc>
          <w:tcPr>
            <w:tcW w:w="3561" w:type="dxa"/>
          </w:tcPr>
          <w:p w:rsidR="001A10A8" w:rsidRPr="00740310" w:rsidRDefault="001A10A8" w:rsidP="001A10A8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>Application fonctionnelle conformément au cahier de charge</w:t>
            </w:r>
          </w:p>
        </w:tc>
        <w:tc>
          <w:tcPr>
            <w:tcW w:w="1835" w:type="dxa"/>
          </w:tcPr>
          <w:p w:rsidR="001A10A8" w:rsidRDefault="001A10A8" w:rsidP="001A10A8">
            <w:pPr>
              <w:jc w:val="center"/>
            </w:pPr>
            <w:r>
              <w:t>95 %</w:t>
            </w:r>
          </w:p>
        </w:tc>
        <w:tc>
          <w:tcPr>
            <w:tcW w:w="1518" w:type="dxa"/>
          </w:tcPr>
          <w:p w:rsidR="001A10A8" w:rsidRPr="001A10A8" w:rsidRDefault="001A10A8" w:rsidP="001A10A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97</w:t>
            </w:r>
            <w:r w:rsidRPr="001A10A8">
              <w:rPr>
                <w:b/>
                <w:color w:val="FF0000"/>
              </w:rPr>
              <w:t xml:space="preserve"> %</w:t>
            </w:r>
          </w:p>
        </w:tc>
        <w:tc>
          <w:tcPr>
            <w:tcW w:w="1519" w:type="dxa"/>
          </w:tcPr>
          <w:p w:rsidR="001A10A8" w:rsidRDefault="001A10A8" w:rsidP="001A10A8"/>
        </w:tc>
      </w:tr>
      <w:tr w:rsidR="001A10A8" w:rsidTr="00594A0A">
        <w:trPr>
          <w:trHeight w:val="418"/>
        </w:trPr>
        <w:tc>
          <w:tcPr>
            <w:tcW w:w="2984" w:type="dxa"/>
            <w:vMerge/>
          </w:tcPr>
          <w:p w:rsidR="001A10A8" w:rsidRDefault="001A10A8" w:rsidP="001A10A8"/>
        </w:tc>
        <w:tc>
          <w:tcPr>
            <w:tcW w:w="3018" w:type="dxa"/>
            <w:vMerge/>
          </w:tcPr>
          <w:p w:rsidR="001A10A8" w:rsidRDefault="001A10A8" w:rsidP="001A10A8"/>
        </w:tc>
        <w:tc>
          <w:tcPr>
            <w:tcW w:w="3561" w:type="dxa"/>
          </w:tcPr>
          <w:p w:rsidR="001A10A8" w:rsidRPr="00740310" w:rsidRDefault="001A10A8" w:rsidP="001A10A8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>Mise en place du manuel utilisateur</w:t>
            </w:r>
          </w:p>
          <w:p w:rsidR="001A10A8" w:rsidRPr="00740310" w:rsidRDefault="001A10A8" w:rsidP="001A10A8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 xml:space="preserve">Mise en place de la fiche technique </w:t>
            </w:r>
          </w:p>
        </w:tc>
        <w:tc>
          <w:tcPr>
            <w:tcW w:w="1835" w:type="dxa"/>
          </w:tcPr>
          <w:p w:rsidR="001A10A8" w:rsidRDefault="001A10A8" w:rsidP="001A10A8">
            <w:pPr>
              <w:jc w:val="center"/>
            </w:pPr>
            <w:r>
              <w:t>90 %</w:t>
            </w:r>
          </w:p>
        </w:tc>
        <w:tc>
          <w:tcPr>
            <w:tcW w:w="1518" w:type="dxa"/>
          </w:tcPr>
          <w:p w:rsidR="001A10A8" w:rsidRPr="001A10A8" w:rsidRDefault="001A10A8" w:rsidP="001A10A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</w:t>
            </w:r>
            <w:r w:rsidRPr="001A10A8">
              <w:rPr>
                <w:b/>
                <w:color w:val="FF0000"/>
              </w:rPr>
              <w:t xml:space="preserve"> %</w:t>
            </w:r>
          </w:p>
        </w:tc>
        <w:tc>
          <w:tcPr>
            <w:tcW w:w="1519" w:type="dxa"/>
          </w:tcPr>
          <w:p w:rsidR="001A10A8" w:rsidRDefault="001A10A8" w:rsidP="001A10A8"/>
        </w:tc>
      </w:tr>
      <w:tr w:rsidR="001A10A8" w:rsidTr="00594A0A">
        <w:trPr>
          <w:trHeight w:val="418"/>
        </w:trPr>
        <w:tc>
          <w:tcPr>
            <w:tcW w:w="2984" w:type="dxa"/>
            <w:vMerge/>
          </w:tcPr>
          <w:p w:rsidR="001A10A8" w:rsidRDefault="001A10A8" w:rsidP="001A10A8"/>
        </w:tc>
        <w:tc>
          <w:tcPr>
            <w:tcW w:w="3018" w:type="dxa"/>
            <w:vMerge/>
          </w:tcPr>
          <w:p w:rsidR="001A10A8" w:rsidRDefault="001A10A8" w:rsidP="001A10A8"/>
        </w:tc>
        <w:tc>
          <w:tcPr>
            <w:tcW w:w="3561" w:type="dxa"/>
          </w:tcPr>
          <w:p w:rsidR="001A10A8" w:rsidRPr="001A10A8" w:rsidRDefault="001A10A8" w:rsidP="001A10A8">
            <w:pPr>
              <w:tabs>
                <w:tab w:val="center" w:pos="1672"/>
              </w:tabs>
              <w:jc w:val="center"/>
              <w:rPr>
                <w:b/>
                <w:sz w:val="24"/>
                <w:szCs w:val="24"/>
              </w:rPr>
            </w:pPr>
            <w:r w:rsidRPr="001A10A8">
              <w:rPr>
                <w:b/>
                <w:sz w:val="24"/>
                <w:szCs w:val="24"/>
              </w:rPr>
              <w:t>MOYENNE</w:t>
            </w:r>
          </w:p>
        </w:tc>
        <w:tc>
          <w:tcPr>
            <w:tcW w:w="1835" w:type="dxa"/>
          </w:tcPr>
          <w:p w:rsidR="001A10A8" w:rsidRPr="001A10A8" w:rsidRDefault="001A10A8" w:rsidP="001A10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92%</w:t>
            </w:r>
          </w:p>
        </w:tc>
        <w:tc>
          <w:tcPr>
            <w:tcW w:w="1518" w:type="dxa"/>
          </w:tcPr>
          <w:p w:rsidR="001A10A8" w:rsidRPr="001A10A8" w:rsidRDefault="001A10A8" w:rsidP="001A10A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A10A8">
              <w:rPr>
                <w:b/>
                <w:color w:val="FF0000"/>
                <w:sz w:val="24"/>
                <w:szCs w:val="24"/>
              </w:rPr>
              <w:t>97,4</w:t>
            </w:r>
            <w:r>
              <w:rPr>
                <w:b/>
                <w:color w:val="FF0000"/>
                <w:sz w:val="24"/>
                <w:szCs w:val="24"/>
              </w:rPr>
              <w:t xml:space="preserve"> %</w:t>
            </w:r>
          </w:p>
        </w:tc>
        <w:tc>
          <w:tcPr>
            <w:tcW w:w="1519" w:type="dxa"/>
          </w:tcPr>
          <w:p w:rsidR="001A10A8" w:rsidRPr="001A10A8" w:rsidRDefault="001A10A8" w:rsidP="001A10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10A8" w:rsidTr="00594A0A">
        <w:trPr>
          <w:trHeight w:val="418"/>
        </w:trPr>
        <w:tc>
          <w:tcPr>
            <w:tcW w:w="2984" w:type="dxa"/>
            <w:vMerge/>
          </w:tcPr>
          <w:p w:rsidR="001A10A8" w:rsidRDefault="001A10A8" w:rsidP="001A10A8"/>
        </w:tc>
        <w:tc>
          <w:tcPr>
            <w:tcW w:w="11451" w:type="dxa"/>
            <w:gridSpan w:val="5"/>
          </w:tcPr>
          <w:p w:rsidR="001A10A8" w:rsidRDefault="001A10A8" w:rsidP="001A10A8"/>
        </w:tc>
      </w:tr>
      <w:tr w:rsidR="001A10A8" w:rsidTr="00594A0A">
        <w:trPr>
          <w:trHeight w:val="418"/>
        </w:trPr>
        <w:tc>
          <w:tcPr>
            <w:tcW w:w="2984" w:type="dxa"/>
            <w:vMerge/>
          </w:tcPr>
          <w:p w:rsidR="001A10A8" w:rsidRDefault="001A10A8" w:rsidP="001A10A8"/>
        </w:tc>
        <w:tc>
          <w:tcPr>
            <w:tcW w:w="3018" w:type="dxa"/>
            <w:vMerge w:val="restart"/>
          </w:tcPr>
          <w:p w:rsidR="001A10A8" w:rsidRDefault="001A10A8" w:rsidP="001A10A8">
            <w:pPr>
              <w:jc w:val="center"/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</w:p>
          <w:p w:rsidR="001A10A8" w:rsidRDefault="001A10A8" w:rsidP="001A10A8">
            <w:pPr>
              <w:jc w:val="center"/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</w:p>
          <w:p w:rsidR="001A10A8" w:rsidRPr="0079443C" w:rsidRDefault="001A10A8" w:rsidP="001A10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FF0000"/>
                <w:sz w:val="28"/>
                <w:szCs w:val="28"/>
              </w:rPr>
              <w:t>OUTIL DE GESTION DE TICKET D’INCIDENT (OGTI)</w:t>
            </w:r>
          </w:p>
          <w:p w:rsidR="001A10A8" w:rsidRDefault="001A10A8" w:rsidP="001A10A8"/>
          <w:p w:rsidR="001A10A8" w:rsidRDefault="001A10A8" w:rsidP="001A10A8">
            <w:pPr>
              <w:jc w:val="center"/>
            </w:pPr>
            <w:r w:rsidRPr="00110378">
              <w:t>(nouvelle application</w:t>
            </w:r>
            <w:r>
              <w:t>)</w:t>
            </w:r>
          </w:p>
        </w:tc>
        <w:tc>
          <w:tcPr>
            <w:tcW w:w="3561" w:type="dxa"/>
          </w:tcPr>
          <w:p w:rsidR="001A10A8" w:rsidRPr="00740310" w:rsidRDefault="001A10A8" w:rsidP="001A10A8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 xml:space="preserve">Respect de la charte  graphique </w:t>
            </w:r>
          </w:p>
        </w:tc>
        <w:tc>
          <w:tcPr>
            <w:tcW w:w="1835" w:type="dxa"/>
          </w:tcPr>
          <w:p w:rsidR="001A10A8" w:rsidRDefault="001A10A8" w:rsidP="001A10A8">
            <w:pPr>
              <w:jc w:val="center"/>
            </w:pPr>
            <w:r>
              <w:t>95 %</w:t>
            </w:r>
          </w:p>
        </w:tc>
        <w:tc>
          <w:tcPr>
            <w:tcW w:w="1518" w:type="dxa"/>
          </w:tcPr>
          <w:p w:rsidR="001A10A8" w:rsidRPr="001A10A8" w:rsidRDefault="001A10A8" w:rsidP="001A10A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</w:t>
            </w:r>
            <w:r w:rsidRPr="001A10A8">
              <w:rPr>
                <w:b/>
                <w:color w:val="FF0000"/>
              </w:rPr>
              <w:t>%</w:t>
            </w:r>
          </w:p>
        </w:tc>
        <w:tc>
          <w:tcPr>
            <w:tcW w:w="1519" w:type="dxa"/>
          </w:tcPr>
          <w:p w:rsidR="001A10A8" w:rsidRDefault="001A10A8" w:rsidP="001A10A8"/>
        </w:tc>
      </w:tr>
      <w:tr w:rsidR="001A10A8" w:rsidTr="00594A0A">
        <w:trPr>
          <w:trHeight w:val="418"/>
        </w:trPr>
        <w:tc>
          <w:tcPr>
            <w:tcW w:w="2984" w:type="dxa"/>
            <w:vMerge/>
          </w:tcPr>
          <w:p w:rsidR="001A10A8" w:rsidRDefault="001A10A8" w:rsidP="001A10A8"/>
        </w:tc>
        <w:tc>
          <w:tcPr>
            <w:tcW w:w="3018" w:type="dxa"/>
            <w:vMerge/>
          </w:tcPr>
          <w:p w:rsidR="001A10A8" w:rsidRDefault="001A10A8" w:rsidP="001A10A8"/>
        </w:tc>
        <w:tc>
          <w:tcPr>
            <w:tcW w:w="3561" w:type="dxa"/>
          </w:tcPr>
          <w:p w:rsidR="001A10A8" w:rsidRPr="00740310" w:rsidRDefault="001A10A8" w:rsidP="001A10A8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 xml:space="preserve">Respect des </w:t>
            </w:r>
            <w:proofErr w:type="spellStart"/>
            <w:r w:rsidRPr="00740310">
              <w:rPr>
                <w:sz w:val="20"/>
                <w:szCs w:val="20"/>
              </w:rPr>
              <w:t>procèss</w:t>
            </w:r>
            <w:proofErr w:type="spellEnd"/>
            <w:r w:rsidRPr="00740310">
              <w:rPr>
                <w:sz w:val="20"/>
                <w:szCs w:val="20"/>
              </w:rPr>
              <w:t xml:space="preserve"> de développement (confère référentiel)</w:t>
            </w:r>
          </w:p>
        </w:tc>
        <w:tc>
          <w:tcPr>
            <w:tcW w:w="1835" w:type="dxa"/>
          </w:tcPr>
          <w:p w:rsidR="001A10A8" w:rsidRDefault="001A10A8" w:rsidP="001A10A8">
            <w:pPr>
              <w:jc w:val="center"/>
            </w:pPr>
            <w:r>
              <w:t>90 %</w:t>
            </w:r>
          </w:p>
        </w:tc>
        <w:tc>
          <w:tcPr>
            <w:tcW w:w="1518" w:type="dxa"/>
          </w:tcPr>
          <w:p w:rsidR="001A10A8" w:rsidRPr="001A10A8" w:rsidRDefault="001A10A8" w:rsidP="001A10A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</w:t>
            </w:r>
            <w:r w:rsidRPr="001A10A8">
              <w:rPr>
                <w:b/>
                <w:color w:val="FF0000"/>
              </w:rPr>
              <w:t xml:space="preserve"> %</w:t>
            </w:r>
          </w:p>
        </w:tc>
        <w:tc>
          <w:tcPr>
            <w:tcW w:w="1519" w:type="dxa"/>
          </w:tcPr>
          <w:p w:rsidR="001A10A8" w:rsidRDefault="001A10A8" w:rsidP="001A10A8"/>
        </w:tc>
      </w:tr>
      <w:tr w:rsidR="001A10A8" w:rsidTr="00594A0A">
        <w:trPr>
          <w:trHeight w:val="418"/>
        </w:trPr>
        <w:tc>
          <w:tcPr>
            <w:tcW w:w="2984" w:type="dxa"/>
            <w:vMerge/>
          </w:tcPr>
          <w:p w:rsidR="001A10A8" w:rsidRDefault="001A10A8" w:rsidP="001A10A8"/>
        </w:tc>
        <w:tc>
          <w:tcPr>
            <w:tcW w:w="3018" w:type="dxa"/>
            <w:vMerge/>
          </w:tcPr>
          <w:p w:rsidR="001A10A8" w:rsidRDefault="001A10A8" w:rsidP="001A10A8"/>
        </w:tc>
        <w:tc>
          <w:tcPr>
            <w:tcW w:w="3561" w:type="dxa"/>
          </w:tcPr>
          <w:p w:rsidR="001A10A8" w:rsidRPr="00740310" w:rsidRDefault="001A10A8" w:rsidP="001A10A8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>Respect du délai de livraison  conformément au cahier de charge</w:t>
            </w:r>
          </w:p>
        </w:tc>
        <w:tc>
          <w:tcPr>
            <w:tcW w:w="1835" w:type="dxa"/>
          </w:tcPr>
          <w:p w:rsidR="001A10A8" w:rsidRDefault="001A10A8" w:rsidP="001A10A8">
            <w:pPr>
              <w:jc w:val="center"/>
            </w:pPr>
            <w:r>
              <w:t>90 %</w:t>
            </w:r>
          </w:p>
        </w:tc>
        <w:tc>
          <w:tcPr>
            <w:tcW w:w="1518" w:type="dxa"/>
          </w:tcPr>
          <w:p w:rsidR="001A10A8" w:rsidRPr="001A10A8" w:rsidRDefault="001A10A8" w:rsidP="001A10A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92</w:t>
            </w:r>
            <w:r w:rsidRPr="001A10A8">
              <w:rPr>
                <w:b/>
                <w:color w:val="FF0000"/>
              </w:rPr>
              <w:t xml:space="preserve"> %</w:t>
            </w:r>
          </w:p>
        </w:tc>
        <w:tc>
          <w:tcPr>
            <w:tcW w:w="1519" w:type="dxa"/>
          </w:tcPr>
          <w:p w:rsidR="001A10A8" w:rsidRDefault="001A10A8" w:rsidP="001A10A8"/>
        </w:tc>
      </w:tr>
      <w:tr w:rsidR="001A10A8" w:rsidTr="00594A0A">
        <w:trPr>
          <w:trHeight w:val="418"/>
        </w:trPr>
        <w:tc>
          <w:tcPr>
            <w:tcW w:w="2984" w:type="dxa"/>
            <w:vMerge/>
          </w:tcPr>
          <w:p w:rsidR="001A10A8" w:rsidRDefault="001A10A8" w:rsidP="001A10A8"/>
        </w:tc>
        <w:tc>
          <w:tcPr>
            <w:tcW w:w="3018" w:type="dxa"/>
            <w:vMerge/>
          </w:tcPr>
          <w:p w:rsidR="001A10A8" w:rsidRDefault="001A10A8" w:rsidP="001A10A8"/>
        </w:tc>
        <w:tc>
          <w:tcPr>
            <w:tcW w:w="3561" w:type="dxa"/>
          </w:tcPr>
          <w:p w:rsidR="001A10A8" w:rsidRPr="00740310" w:rsidRDefault="001A10A8" w:rsidP="001A10A8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>Application fonctionnelle conformément au cahier de charge</w:t>
            </w:r>
          </w:p>
        </w:tc>
        <w:tc>
          <w:tcPr>
            <w:tcW w:w="1835" w:type="dxa"/>
          </w:tcPr>
          <w:p w:rsidR="001A10A8" w:rsidRDefault="001A10A8" w:rsidP="001A10A8">
            <w:pPr>
              <w:jc w:val="center"/>
            </w:pPr>
            <w:r>
              <w:t>95 %</w:t>
            </w:r>
          </w:p>
        </w:tc>
        <w:tc>
          <w:tcPr>
            <w:tcW w:w="1518" w:type="dxa"/>
          </w:tcPr>
          <w:p w:rsidR="001A10A8" w:rsidRPr="001A10A8" w:rsidRDefault="001A10A8" w:rsidP="001A10A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90</w:t>
            </w:r>
            <w:r w:rsidRPr="001A10A8">
              <w:rPr>
                <w:b/>
                <w:color w:val="FF0000"/>
              </w:rPr>
              <w:t xml:space="preserve"> %</w:t>
            </w:r>
          </w:p>
        </w:tc>
        <w:tc>
          <w:tcPr>
            <w:tcW w:w="1519" w:type="dxa"/>
          </w:tcPr>
          <w:p w:rsidR="001A10A8" w:rsidRDefault="001A10A8" w:rsidP="001A10A8"/>
        </w:tc>
      </w:tr>
      <w:tr w:rsidR="001A10A8" w:rsidTr="00594A0A">
        <w:trPr>
          <w:trHeight w:val="418"/>
        </w:trPr>
        <w:tc>
          <w:tcPr>
            <w:tcW w:w="2984" w:type="dxa"/>
            <w:vMerge/>
          </w:tcPr>
          <w:p w:rsidR="001A10A8" w:rsidRDefault="001A10A8" w:rsidP="001A10A8"/>
        </w:tc>
        <w:tc>
          <w:tcPr>
            <w:tcW w:w="3018" w:type="dxa"/>
            <w:vMerge/>
          </w:tcPr>
          <w:p w:rsidR="001A10A8" w:rsidRDefault="001A10A8" w:rsidP="001A10A8"/>
        </w:tc>
        <w:tc>
          <w:tcPr>
            <w:tcW w:w="3561" w:type="dxa"/>
          </w:tcPr>
          <w:p w:rsidR="001A10A8" w:rsidRPr="00740310" w:rsidRDefault="001A10A8" w:rsidP="001A10A8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>Mise en place du manuel utilisateur</w:t>
            </w:r>
          </w:p>
          <w:p w:rsidR="001A10A8" w:rsidRPr="00740310" w:rsidRDefault="001A10A8" w:rsidP="001A10A8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 xml:space="preserve">Mise en place de la fiche technique </w:t>
            </w:r>
          </w:p>
        </w:tc>
        <w:tc>
          <w:tcPr>
            <w:tcW w:w="1835" w:type="dxa"/>
          </w:tcPr>
          <w:p w:rsidR="001A10A8" w:rsidRDefault="001A10A8" w:rsidP="001A10A8">
            <w:pPr>
              <w:jc w:val="center"/>
            </w:pPr>
            <w:r>
              <w:t>90 %</w:t>
            </w:r>
          </w:p>
        </w:tc>
        <w:tc>
          <w:tcPr>
            <w:tcW w:w="1518" w:type="dxa"/>
          </w:tcPr>
          <w:p w:rsidR="001A10A8" w:rsidRPr="001A10A8" w:rsidRDefault="001A10A8" w:rsidP="001A10A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</w:t>
            </w:r>
            <w:r w:rsidRPr="001A10A8">
              <w:rPr>
                <w:b/>
                <w:color w:val="FF0000"/>
              </w:rPr>
              <w:t xml:space="preserve"> %</w:t>
            </w:r>
          </w:p>
        </w:tc>
        <w:tc>
          <w:tcPr>
            <w:tcW w:w="1519" w:type="dxa"/>
          </w:tcPr>
          <w:p w:rsidR="001A10A8" w:rsidRDefault="001A10A8" w:rsidP="001A10A8"/>
        </w:tc>
      </w:tr>
      <w:tr w:rsidR="001A10A8" w:rsidTr="00594A0A">
        <w:trPr>
          <w:trHeight w:val="418"/>
        </w:trPr>
        <w:tc>
          <w:tcPr>
            <w:tcW w:w="2984" w:type="dxa"/>
            <w:vMerge/>
          </w:tcPr>
          <w:p w:rsidR="001A10A8" w:rsidRDefault="001A10A8" w:rsidP="001A10A8"/>
        </w:tc>
        <w:tc>
          <w:tcPr>
            <w:tcW w:w="3018" w:type="dxa"/>
            <w:vMerge/>
          </w:tcPr>
          <w:p w:rsidR="001A10A8" w:rsidRDefault="001A10A8" w:rsidP="001A10A8"/>
        </w:tc>
        <w:tc>
          <w:tcPr>
            <w:tcW w:w="3561" w:type="dxa"/>
          </w:tcPr>
          <w:p w:rsidR="001A10A8" w:rsidRPr="001A10A8" w:rsidRDefault="001A10A8" w:rsidP="001A10A8">
            <w:pPr>
              <w:tabs>
                <w:tab w:val="center" w:pos="1672"/>
              </w:tabs>
              <w:jc w:val="center"/>
              <w:rPr>
                <w:b/>
                <w:sz w:val="24"/>
                <w:szCs w:val="24"/>
              </w:rPr>
            </w:pPr>
            <w:r w:rsidRPr="001A10A8">
              <w:rPr>
                <w:b/>
                <w:sz w:val="24"/>
                <w:szCs w:val="24"/>
              </w:rPr>
              <w:t>MOYENNE</w:t>
            </w:r>
          </w:p>
        </w:tc>
        <w:tc>
          <w:tcPr>
            <w:tcW w:w="1835" w:type="dxa"/>
          </w:tcPr>
          <w:p w:rsidR="001A10A8" w:rsidRPr="001A10A8" w:rsidRDefault="001A10A8" w:rsidP="001A10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92%</w:t>
            </w:r>
          </w:p>
        </w:tc>
        <w:tc>
          <w:tcPr>
            <w:tcW w:w="1518" w:type="dxa"/>
          </w:tcPr>
          <w:p w:rsidR="001A10A8" w:rsidRPr="001A10A8" w:rsidRDefault="001A10A8" w:rsidP="001A10A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96,4 %</w:t>
            </w:r>
          </w:p>
        </w:tc>
        <w:tc>
          <w:tcPr>
            <w:tcW w:w="1519" w:type="dxa"/>
          </w:tcPr>
          <w:p w:rsidR="001A10A8" w:rsidRPr="001A10A8" w:rsidRDefault="001A10A8" w:rsidP="001A10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4A0A" w:rsidTr="00594A0A">
        <w:trPr>
          <w:trHeight w:val="418"/>
        </w:trPr>
        <w:tc>
          <w:tcPr>
            <w:tcW w:w="14435" w:type="dxa"/>
            <w:gridSpan w:val="6"/>
          </w:tcPr>
          <w:p w:rsidR="00594A0A" w:rsidRPr="001A10A8" w:rsidRDefault="00594A0A" w:rsidP="001A10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4A0A" w:rsidTr="00594A0A">
        <w:trPr>
          <w:trHeight w:val="418"/>
        </w:trPr>
        <w:tc>
          <w:tcPr>
            <w:tcW w:w="2984" w:type="dxa"/>
            <w:vMerge w:val="restart"/>
          </w:tcPr>
          <w:p w:rsidR="00594A0A" w:rsidRDefault="00594A0A" w:rsidP="001A10A8"/>
          <w:p w:rsidR="00B87908" w:rsidRDefault="00B87908" w:rsidP="001A10A8"/>
          <w:p w:rsidR="00B87908" w:rsidRDefault="00B87908" w:rsidP="001A10A8"/>
          <w:p w:rsidR="00B87908" w:rsidRDefault="00B87908" w:rsidP="001A10A8"/>
          <w:p w:rsidR="00B87908" w:rsidRDefault="00B87908" w:rsidP="001A10A8"/>
          <w:p w:rsidR="00B87908" w:rsidRDefault="00B87908" w:rsidP="00B87908">
            <w:pPr>
              <w:jc w:val="center"/>
            </w:pPr>
          </w:p>
          <w:p w:rsidR="00B87908" w:rsidRDefault="00B87908" w:rsidP="00B87908">
            <w:pPr>
              <w:jc w:val="center"/>
              <w:rPr>
                <w:b/>
                <w:sz w:val="36"/>
                <w:szCs w:val="36"/>
              </w:rPr>
            </w:pPr>
            <w:r w:rsidRPr="00A44B25">
              <w:rPr>
                <w:b/>
                <w:sz w:val="36"/>
                <w:szCs w:val="36"/>
              </w:rPr>
              <w:t>SERVICE RESEAUX</w:t>
            </w:r>
          </w:p>
          <w:p w:rsidR="00B87908" w:rsidRDefault="00B87908" w:rsidP="00B87908">
            <w:pPr>
              <w:jc w:val="center"/>
            </w:pPr>
            <w:r w:rsidRPr="00A44B25">
              <w:rPr>
                <w:b/>
                <w:sz w:val="36"/>
                <w:szCs w:val="36"/>
              </w:rPr>
              <w:t>ET MAINTENANCE</w:t>
            </w:r>
          </w:p>
        </w:tc>
        <w:tc>
          <w:tcPr>
            <w:tcW w:w="3018" w:type="dxa"/>
            <w:vMerge w:val="restart"/>
          </w:tcPr>
          <w:p w:rsidR="00594A0A" w:rsidRDefault="00594A0A" w:rsidP="001A10A8"/>
        </w:tc>
        <w:tc>
          <w:tcPr>
            <w:tcW w:w="3561" w:type="dxa"/>
          </w:tcPr>
          <w:p w:rsidR="00594A0A" w:rsidRPr="00594A0A" w:rsidRDefault="00594A0A" w:rsidP="007E0B5F">
            <w:pPr>
              <w:tabs>
                <w:tab w:val="center" w:pos="1672"/>
              </w:tabs>
              <w:rPr>
                <w:sz w:val="20"/>
                <w:szCs w:val="20"/>
              </w:rPr>
            </w:pPr>
            <w:r w:rsidRPr="00594A0A">
              <w:rPr>
                <w:sz w:val="20"/>
                <w:szCs w:val="20"/>
              </w:rPr>
              <w:t xml:space="preserve">Garantir  la disponibilité des postes de travail des </w:t>
            </w:r>
            <w:proofErr w:type="spellStart"/>
            <w:r w:rsidRPr="00594A0A">
              <w:rPr>
                <w:sz w:val="20"/>
                <w:szCs w:val="20"/>
              </w:rPr>
              <w:t>téléconseillers</w:t>
            </w:r>
            <w:proofErr w:type="spellEnd"/>
            <w:r w:rsidRPr="00594A0A">
              <w:rPr>
                <w:sz w:val="20"/>
                <w:szCs w:val="20"/>
              </w:rPr>
              <w:t xml:space="preserve"> (parc production)</w:t>
            </w:r>
          </w:p>
        </w:tc>
        <w:tc>
          <w:tcPr>
            <w:tcW w:w="1835" w:type="dxa"/>
          </w:tcPr>
          <w:p w:rsidR="00594A0A" w:rsidRDefault="00594A0A" w:rsidP="001A10A8">
            <w:pPr>
              <w:jc w:val="center"/>
              <w:rPr>
                <w:b/>
                <w:sz w:val="20"/>
                <w:szCs w:val="20"/>
              </w:rPr>
            </w:pPr>
          </w:p>
          <w:p w:rsidR="00594A0A" w:rsidRPr="00594A0A" w:rsidRDefault="00594A0A" w:rsidP="001A10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97 %</w:t>
            </w:r>
          </w:p>
        </w:tc>
        <w:tc>
          <w:tcPr>
            <w:tcW w:w="1518" w:type="dxa"/>
          </w:tcPr>
          <w:p w:rsidR="00594A0A" w:rsidRPr="00594A0A" w:rsidRDefault="00594A0A" w:rsidP="001A10A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100 %</w:t>
            </w:r>
          </w:p>
        </w:tc>
        <w:tc>
          <w:tcPr>
            <w:tcW w:w="1519" w:type="dxa"/>
          </w:tcPr>
          <w:p w:rsidR="00594A0A" w:rsidRPr="00594A0A" w:rsidRDefault="00594A0A" w:rsidP="001A10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94A0A" w:rsidTr="00594A0A">
        <w:trPr>
          <w:trHeight w:val="418"/>
        </w:trPr>
        <w:tc>
          <w:tcPr>
            <w:tcW w:w="2984" w:type="dxa"/>
            <w:vMerge/>
          </w:tcPr>
          <w:p w:rsidR="00594A0A" w:rsidRDefault="00594A0A" w:rsidP="001A10A8"/>
        </w:tc>
        <w:tc>
          <w:tcPr>
            <w:tcW w:w="3018" w:type="dxa"/>
            <w:vMerge/>
          </w:tcPr>
          <w:p w:rsidR="00594A0A" w:rsidRDefault="00594A0A" w:rsidP="001A10A8"/>
        </w:tc>
        <w:tc>
          <w:tcPr>
            <w:tcW w:w="3561" w:type="dxa"/>
          </w:tcPr>
          <w:p w:rsidR="00594A0A" w:rsidRPr="00594A0A" w:rsidRDefault="00594A0A" w:rsidP="007E0B5F">
            <w:pPr>
              <w:tabs>
                <w:tab w:val="center" w:pos="1672"/>
              </w:tabs>
              <w:rPr>
                <w:sz w:val="20"/>
                <w:szCs w:val="20"/>
              </w:rPr>
            </w:pPr>
            <w:r w:rsidRPr="00594A0A">
              <w:rPr>
                <w:sz w:val="20"/>
                <w:szCs w:val="20"/>
              </w:rPr>
              <w:t xml:space="preserve">Garantir la  disponibilité des postes de l’administration (parc administration) </w:t>
            </w:r>
          </w:p>
        </w:tc>
        <w:tc>
          <w:tcPr>
            <w:tcW w:w="1835" w:type="dxa"/>
          </w:tcPr>
          <w:p w:rsidR="00594A0A" w:rsidRPr="00594A0A" w:rsidRDefault="00594A0A" w:rsidP="001A10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90%</w:t>
            </w:r>
          </w:p>
        </w:tc>
        <w:tc>
          <w:tcPr>
            <w:tcW w:w="1518" w:type="dxa"/>
          </w:tcPr>
          <w:p w:rsidR="00594A0A" w:rsidRPr="00594A0A" w:rsidRDefault="00594A0A" w:rsidP="001A10A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95 %</w:t>
            </w:r>
          </w:p>
        </w:tc>
        <w:tc>
          <w:tcPr>
            <w:tcW w:w="1519" w:type="dxa"/>
          </w:tcPr>
          <w:p w:rsidR="00594A0A" w:rsidRPr="00594A0A" w:rsidRDefault="00594A0A" w:rsidP="001A10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4A0A" w:rsidTr="00594A0A">
        <w:trPr>
          <w:trHeight w:val="418"/>
        </w:trPr>
        <w:tc>
          <w:tcPr>
            <w:tcW w:w="2984" w:type="dxa"/>
            <w:vMerge/>
          </w:tcPr>
          <w:p w:rsidR="00594A0A" w:rsidRDefault="00594A0A" w:rsidP="001A10A8"/>
        </w:tc>
        <w:tc>
          <w:tcPr>
            <w:tcW w:w="3018" w:type="dxa"/>
            <w:vMerge/>
          </w:tcPr>
          <w:p w:rsidR="00594A0A" w:rsidRDefault="00594A0A" w:rsidP="001A10A8"/>
        </w:tc>
        <w:tc>
          <w:tcPr>
            <w:tcW w:w="3561" w:type="dxa"/>
          </w:tcPr>
          <w:p w:rsidR="00594A0A" w:rsidRPr="00594A0A" w:rsidRDefault="00594A0A" w:rsidP="007E0B5F">
            <w:pPr>
              <w:tabs>
                <w:tab w:val="center" w:pos="1672"/>
              </w:tabs>
              <w:rPr>
                <w:sz w:val="20"/>
                <w:szCs w:val="20"/>
              </w:rPr>
            </w:pPr>
            <w:r w:rsidRPr="00594A0A">
              <w:rPr>
                <w:sz w:val="20"/>
                <w:szCs w:val="20"/>
              </w:rPr>
              <w:t>Garantir la disponibilité des serveurs de production (ACD)</w:t>
            </w:r>
          </w:p>
        </w:tc>
        <w:tc>
          <w:tcPr>
            <w:tcW w:w="1835" w:type="dxa"/>
          </w:tcPr>
          <w:p w:rsidR="00594A0A" w:rsidRPr="00594A0A" w:rsidRDefault="00594A0A" w:rsidP="001A10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97%</w:t>
            </w:r>
          </w:p>
        </w:tc>
        <w:tc>
          <w:tcPr>
            <w:tcW w:w="1518" w:type="dxa"/>
          </w:tcPr>
          <w:p w:rsidR="00594A0A" w:rsidRPr="00594A0A" w:rsidRDefault="00594A0A" w:rsidP="001A10A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98 %</w:t>
            </w:r>
          </w:p>
        </w:tc>
        <w:tc>
          <w:tcPr>
            <w:tcW w:w="1519" w:type="dxa"/>
          </w:tcPr>
          <w:p w:rsidR="00594A0A" w:rsidRPr="00594A0A" w:rsidRDefault="00594A0A" w:rsidP="001A10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4A0A" w:rsidTr="00594A0A">
        <w:trPr>
          <w:trHeight w:val="418"/>
        </w:trPr>
        <w:tc>
          <w:tcPr>
            <w:tcW w:w="2984" w:type="dxa"/>
            <w:vMerge/>
          </w:tcPr>
          <w:p w:rsidR="00594A0A" w:rsidRDefault="00594A0A" w:rsidP="001A10A8"/>
        </w:tc>
        <w:tc>
          <w:tcPr>
            <w:tcW w:w="3018" w:type="dxa"/>
            <w:vMerge/>
          </w:tcPr>
          <w:p w:rsidR="00594A0A" w:rsidRDefault="00594A0A" w:rsidP="001A10A8"/>
        </w:tc>
        <w:tc>
          <w:tcPr>
            <w:tcW w:w="3561" w:type="dxa"/>
          </w:tcPr>
          <w:p w:rsidR="00594A0A" w:rsidRPr="00594A0A" w:rsidRDefault="00594A0A" w:rsidP="007E0B5F">
            <w:pPr>
              <w:tabs>
                <w:tab w:val="center" w:pos="1672"/>
              </w:tabs>
              <w:rPr>
                <w:sz w:val="20"/>
                <w:szCs w:val="20"/>
              </w:rPr>
            </w:pPr>
            <w:r w:rsidRPr="00594A0A">
              <w:rPr>
                <w:sz w:val="20"/>
                <w:szCs w:val="20"/>
              </w:rPr>
              <w:t xml:space="preserve">Garantir la disponibilité des serveurs secondaires (Active Directory, exchange, enregistrements, Fichier) </w:t>
            </w:r>
          </w:p>
        </w:tc>
        <w:tc>
          <w:tcPr>
            <w:tcW w:w="1835" w:type="dxa"/>
          </w:tcPr>
          <w:p w:rsidR="00594A0A" w:rsidRDefault="00594A0A" w:rsidP="001A10A8">
            <w:pPr>
              <w:jc w:val="center"/>
              <w:rPr>
                <w:b/>
                <w:sz w:val="20"/>
                <w:szCs w:val="20"/>
              </w:rPr>
            </w:pPr>
          </w:p>
          <w:p w:rsidR="00594A0A" w:rsidRPr="00594A0A" w:rsidRDefault="00594A0A" w:rsidP="001A10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95%</w:t>
            </w:r>
          </w:p>
        </w:tc>
        <w:tc>
          <w:tcPr>
            <w:tcW w:w="1518" w:type="dxa"/>
          </w:tcPr>
          <w:p w:rsidR="00594A0A" w:rsidRDefault="00594A0A" w:rsidP="001A10A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95%</w:t>
            </w:r>
          </w:p>
          <w:p w:rsidR="00594A0A" w:rsidRPr="00594A0A" w:rsidRDefault="00594A0A" w:rsidP="001A10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9" w:type="dxa"/>
          </w:tcPr>
          <w:p w:rsidR="00594A0A" w:rsidRPr="00594A0A" w:rsidRDefault="00594A0A" w:rsidP="001A10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4A0A" w:rsidTr="00594A0A">
        <w:trPr>
          <w:trHeight w:val="418"/>
        </w:trPr>
        <w:tc>
          <w:tcPr>
            <w:tcW w:w="2984" w:type="dxa"/>
            <w:vMerge/>
          </w:tcPr>
          <w:p w:rsidR="00594A0A" w:rsidRDefault="00594A0A" w:rsidP="001A10A8"/>
        </w:tc>
        <w:tc>
          <w:tcPr>
            <w:tcW w:w="3018" w:type="dxa"/>
            <w:vMerge/>
          </w:tcPr>
          <w:p w:rsidR="00594A0A" w:rsidRDefault="00594A0A" w:rsidP="001A10A8"/>
        </w:tc>
        <w:tc>
          <w:tcPr>
            <w:tcW w:w="3561" w:type="dxa"/>
          </w:tcPr>
          <w:p w:rsidR="00594A0A" w:rsidRPr="00594A0A" w:rsidRDefault="00594A0A" w:rsidP="007E0B5F">
            <w:pPr>
              <w:tabs>
                <w:tab w:val="center" w:pos="1672"/>
              </w:tabs>
              <w:rPr>
                <w:sz w:val="20"/>
                <w:szCs w:val="20"/>
              </w:rPr>
            </w:pPr>
            <w:r w:rsidRPr="00594A0A">
              <w:rPr>
                <w:sz w:val="20"/>
                <w:szCs w:val="20"/>
              </w:rPr>
              <w:t xml:space="preserve">Garantir l’accessibilité et la stabilité du réseau </w:t>
            </w:r>
          </w:p>
        </w:tc>
        <w:tc>
          <w:tcPr>
            <w:tcW w:w="1835" w:type="dxa"/>
          </w:tcPr>
          <w:p w:rsidR="00594A0A" w:rsidRPr="00594A0A" w:rsidRDefault="00594A0A" w:rsidP="001A10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95%</w:t>
            </w:r>
          </w:p>
        </w:tc>
        <w:tc>
          <w:tcPr>
            <w:tcW w:w="1518" w:type="dxa"/>
          </w:tcPr>
          <w:p w:rsidR="00594A0A" w:rsidRPr="00594A0A" w:rsidRDefault="00594A0A" w:rsidP="001A10A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95%</w:t>
            </w:r>
          </w:p>
        </w:tc>
        <w:tc>
          <w:tcPr>
            <w:tcW w:w="1519" w:type="dxa"/>
          </w:tcPr>
          <w:p w:rsidR="00594A0A" w:rsidRPr="00594A0A" w:rsidRDefault="00594A0A" w:rsidP="001A10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4A0A" w:rsidTr="00594A0A">
        <w:trPr>
          <w:trHeight w:val="418"/>
        </w:trPr>
        <w:tc>
          <w:tcPr>
            <w:tcW w:w="2984" w:type="dxa"/>
            <w:vMerge/>
          </w:tcPr>
          <w:p w:rsidR="00594A0A" w:rsidRDefault="00594A0A" w:rsidP="001A10A8"/>
        </w:tc>
        <w:tc>
          <w:tcPr>
            <w:tcW w:w="3018" w:type="dxa"/>
          </w:tcPr>
          <w:p w:rsidR="00594A0A" w:rsidRDefault="00594A0A" w:rsidP="001A10A8">
            <w:r w:rsidRPr="00294CBC">
              <w:rPr>
                <w:rFonts w:cs="Arial"/>
                <w:bCs/>
                <w:sz w:val="20"/>
              </w:rPr>
              <w:t>Configuration et migration des comptes exchange vers la nouvelle plateforme de messagerie « benin.groupmediacontact.com »</w:t>
            </w:r>
          </w:p>
        </w:tc>
        <w:tc>
          <w:tcPr>
            <w:tcW w:w="3561" w:type="dxa"/>
          </w:tcPr>
          <w:p w:rsidR="00594A0A" w:rsidRPr="00594A0A" w:rsidRDefault="00594A0A" w:rsidP="007E0B5F">
            <w:pPr>
              <w:tabs>
                <w:tab w:val="center" w:pos="1672"/>
              </w:tabs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:rsidR="00594A0A" w:rsidRDefault="00594A0A" w:rsidP="001A10A8">
            <w:pPr>
              <w:jc w:val="center"/>
              <w:rPr>
                <w:b/>
                <w:sz w:val="20"/>
                <w:szCs w:val="20"/>
              </w:rPr>
            </w:pPr>
          </w:p>
          <w:p w:rsidR="00594A0A" w:rsidRDefault="00594A0A" w:rsidP="001A10A8">
            <w:pPr>
              <w:jc w:val="center"/>
              <w:rPr>
                <w:b/>
                <w:sz w:val="20"/>
                <w:szCs w:val="20"/>
              </w:rPr>
            </w:pPr>
          </w:p>
          <w:p w:rsidR="00594A0A" w:rsidRPr="00594A0A" w:rsidRDefault="00594A0A" w:rsidP="001A10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90 %</w:t>
            </w:r>
          </w:p>
        </w:tc>
        <w:tc>
          <w:tcPr>
            <w:tcW w:w="1518" w:type="dxa"/>
          </w:tcPr>
          <w:p w:rsidR="00512128" w:rsidRDefault="00512128" w:rsidP="001A10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594A0A" w:rsidRPr="00594A0A" w:rsidRDefault="00512128" w:rsidP="001A10A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95 %</w:t>
            </w:r>
          </w:p>
        </w:tc>
        <w:tc>
          <w:tcPr>
            <w:tcW w:w="1519" w:type="dxa"/>
          </w:tcPr>
          <w:p w:rsidR="00594A0A" w:rsidRPr="00594A0A" w:rsidRDefault="00594A0A" w:rsidP="001A10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4A0A" w:rsidTr="00594A0A">
        <w:trPr>
          <w:trHeight w:val="418"/>
        </w:trPr>
        <w:tc>
          <w:tcPr>
            <w:tcW w:w="2984" w:type="dxa"/>
            <w:vMerge/>
          </w:tcPr>
          <w:p w:rsidR="00594A0A" w:rsidRDefault="00594A0A" w:rsidP="001A10A8"/>
        </w:tc>
        <w:tc>
          <w:tcPr>
            <w:tcW w:w="3018" w:type="dxa"/>
          </w:tcPr>
          <w:p w:rsidR="00594A0A" w:rsidRPr="00512128" w:rsidRDefault="00512128" w:rsidP="00512128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12128">
              <w:rPr>
                <w:rFonts w:cs="Arial"/>
                <w:b/>
                <w:bCs/>
                <w:sz w:val="24"/>
                <w:szCs w:val="24"/>
              </w:rPr>
              <w:t>MOYENNE</w:t>
            </w:r>
          </w:p>
        </w:tc>
        <w:tc>
          <w:tcPr>
            <w:tcW w:w="3561" w:type="dxa"/>
          </w:tcPr>
          <w:p w:rsidR="00594A0A" w:rsidRPr="00512128" w:rsidRDefault="00594A0A" w:rsidP="00512128">
            <w:pPr>
              <w:tabs>
                <w:tab w:val="center" w:pos="167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594A0A" w:rsidRPr="00512128" w:rsidRDefault="00512128" w:rsidP="00512128">
            <w:pPr>
              <w:jc w:val="center"/>
              <w:rPr>
                <w:b/>
                <w:sz w:val="24"/>
                <w:szCs w:val="24"/>
              </w:rPr>
            </w:pPr>
            <w:r w:rsidRPr="00512128">
              <w:rPr>
                <w:b/>
                <w:sz w:val="24"/>
                <w:szCs w:val="24"/>
              </w:rPr>
              <w:t>94,8 %</w:t>
            </w:r>
          </w:p>
        </w:tc>
        <w:tc>
          <w:tcPr>
            <w:tcW w:w="1518" w:type="dxa"/>
          </w:tcPr>
          <w:p w:rsidR="00594A0A" w:rsidRPr="00512128" w:rsidRDefault="00512128" w:rsidP="0051212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12128">
              <w:rPr>
                <w:b/>
                <w:color w:val="FF0000"/>
                <w:sz w:val="24"/>
                <w:szCs w:val="24"/>
              </w:rPr>
              <w:t>96,33 %</w:t>
            </w:r>
          </w:p>
        </w:tc>
        <w:tc>
          <w:tcPr>
            <w:tcW w:w="1519" w:type="dxa"/>
          </w:tcPr>
          <w:p w:rsidR="00594A0A" w:rsidRPr="00512128" w:rsidRDefault="00594A0A" w:rsidP="0051212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10378" w:rsidRDefault="00110378">
      <w:r>
        <w:t xml:space="preserve">     </w:t>
      </w:r>
    </w:p>
    <w:p w:rsidR="00110378" w:rsidRDefault="00110378"/>
    <w:sectPr w:rsidR="00110378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128" w:rsidRDefault="00512128" w:rsidP="00E248EC">
      <w:pPr>
        <w:spacing w:after="0" w:line="240" w:lineRule="auto"/>
      </w:pPr>
      <w:r>
        <w:separator/>
      </w:r>
    </w:p>
  </w:endnote>
  <w:endnote w:type="continuationSeparator" w:id="0">
    <w:p w:rsidR="00512128" w:rsidRDefault="00512128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512128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512128" w:rsidRPr="005B5010" w:rsidRDefault="00512128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512128" w:rsidRDefault="0051212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128" w:rsidRDefault="00512128" w:rsidP="00E248EC">
      <w:pPr>
        <w:spacing w:after="0" w:line="240" w:lineRule="auto"/>
      </w:pPr>
      <w:r>
        <w:separator/>
      </w:r>
    </w:p>
  </w:footnote>
  <w:footnote w:type="continuationSeparator" w:id="0">
    <w:p w:rsidR="00512128" w:rsidRDefault="00512128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512128" w:rsidTr="00E248EC">
      <w:trPr>
        <w:trHeight w:val="132"/>
      </w:trPr>
      <w:tc>
        <w:tcPr>
          <w:tcW w:w="16269" w:type="dxa"/>
          <w:shd w:val="clear" w:color="auto" w:fill="2D1205"/>
        </w:tcPr>
        <w:p w:rsidR="00512128" w:rsidRDefault="00512128" w:rsidP="00551245">
          <w:pPr>
            <w:pStyle w:val="En-tte"/>
          </w:pPr>
        </w:p>
      </w:tc>
    </w:tr>
    <w:tr w:rsidR="00512128" w:rsidTr="00E248EC">
      <w:trPr>
        <w:trHeight w:val="1631"/>
      </w:trPr>
      <w:tc>
        <w:tcPr>
          <w:tcW w:w="16269" w:type="dxa"/>
        </w:tcPr>
        <w:p w:rsidR="00512128" w:rsidRPr="00E248EC" w:rsidRDefault="00512128" w:rsidP="00F61473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</w:t>
          </w:r>
          <w:r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 xml:space="preserve">BILAN DES OBJECTIFS DU MOIS              </w:t>
          </w:r>
          <w:r>
            <w:rPr>
              <w:rFonts w:ascii="Arial Narrow" w:hAnsi="Arial Narrow"/>
              <w:noProof/>
              <w:lang w:eastAsia="fr-FR"/>
            </w:rPr>
            <w:t xml:space="preserve">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2128" w:rsidRDefault="00512128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40B80F3D"/>
    <w:multiLevelType w:val="hybridMultilevel"/>
    <w:tmpl w:val="0532D162"/>
    <w:lvl w:ilvl="0" w:tplc="78CEDBFC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248EC"/>
    <w:rsid w:val="00060DF9"/>
    <w:rsid w:val="00110378"/>
    <w:rsid w:val="001A10A8"/>
    <w:rsid w:val="0029467A"/>
    <w:rsid w:val="00294CBC"/>
    <w:rsid w:val="002B63FD"/>
    <w:rsid w:val="002C49AC"/>
    <w:rsid w:val="002F1AC3"/>
    <w:rsid w:val="003535E9"/>
    <w:rsid w:val="004324F3"/>
    <w:rsid w:val="004C4526"/>
    <w:rsid w:val="00512128"/>
    <w:rsid w:val="00551245"/>
    <w:rsid w:val="00594A0A"/>
    <w:rsid w:val="006735DE"/>
    <w:rsid w:val="00677A7A"/>
    <w:rsid w:val="006D3B2A"/>
    <w:rsid w:val="00740310"/>
    <w:rsid w:val="0079443C"/>
    <w:rsid w:val="007E0B5F"/>
    <w:rsid w:val="007F2A21"/>
    <w:rsid w:val="00886158"/>
    <w:rsid w:val="00A44B25"/>
    <w:rsid w:val="00A60C8D"/>
    <w:rsid w:val="00B87908"/>
    <w:rsid w:val="00C3050D"/>
    <w:rsid w:val="00DA2145"/>
    <w:rsid w:val="00E248EC"/>
    <w:rsid w:val="00E508A1"/>
    <w:rsid w:val="00E56D95"/>
    <w:rsid w:val="00F6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C8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61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jlobe</cp:lastModifiedBy>
  <cp:revision>10</cp:revision>
  <dcterms:created xsi:type="dcterms:W3CDTF">2014-02-25T15:05:00Z</dcterms:created>
  <dcterms:modified xsi:type="dcterms:W3CDTF">2014-02-25T16:38:00Z</dcterms:modified>
</cp:coreProperties>
</file>