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D38" w:rsidRDefault="00F56F84" w:rsidP="00F56F84">
      <w:pPr>
        <w:pStyle w:val="Titre3"/>
        <w:rPr>
          <w:rFonts w:ascii="Century Gothic" w:hAnsi="Century Gothic" w:cstheme="minorHAnsi"/>
          <w:b/>
          <w:u w:val="single"/>
        </w:rPr>
      </w:pPr>
      <w:r w:rsidRPr="00A63134">
        <w:rPr>
          <w:rFonts w:ascii="Century Gothic" w:hAnsi="Century Gothic" w:cstheme="minorHAnsi"/>
          <w:b/>
          <w:u w:val="single"/>
        </w:rPr>
        <w:t xml:space="preserve">Configuration remote VPN </w:t>
      </w:r>
    </w:p>
    <w:p w:rsidR="00983BCA" w:rsidRDefault="00983BCA" w:rsidP="00983BCA"/>
    <w:p w:rsidR="00983BCA" w:rsidRPr="00983BCA" w:rsidRDefault="00983BCA" w:rsidP="00983BCA">
      <w:pPr>
        <w:rPr>
          <w:rFonts w:ascii="Century Gothic" w:eastAsiaTheme="majorEastAsia" w:hAnsi="Century Gothic" w:cstheme="minorHAnsi"/>
          <w:b/>
          <w:color w:val="1F4D78" w:themeColor="accent1" w:themeShade="7F"/>
          <w:sz w:val="20"/>
          <w:szCs w:val="20"/>
          <w:u w:val="single"/>
        </w:rPr>
      </w:pPr>
      <w:r w:rsidRPr="00983BCA">
        <w:rPr>
          <w:rFonts w:ascii="Century Gothic" w:eastAsiaTheme="majorEastAsia" w:hAnsi="Century Gothic" w:cstheme="minorHAnsi"/>
          <w:b/>
          <w:color w:val="1F4D78" w:themeColor="accent1" w:themeShade="7F"/>
          <w:sz w:val="20"/>
          <w:szCs w:val="20"/>
          <w:u w:val="single"/>
        </w:rPr>
        <w:t>Hostname</w:t>
      </w:r>
    </w:p>
    <w:p w:rsidR="00983BCA" w:rsidRPr="00983BCA" w:rsidRDefault="00983BCA" w:rsidP="00983BCA">
      <w:r w:rsidRPr="00983BCA">
        <w:t>MediaContactGate</w:t>
      </w:r>
    </w:p>
    <w:p w:rsidR="00F56F84" w:rsidRPr="00A63134" w:rsidRDefault="00F56F84">
      <w:pPr>
        <w:rPr>
          <w:rFonts w:ascii="Century Gothic" w:eastAsiaTheme="majorEastAsia" w:hAnsi="Century Gothic" w:cstheme="minorHAnsi"/>
          <w:b/>
          <w:color w:val="1F4D78" w:themeColor="accent1" w:themeShade="7F"/>
          <w:sz w:val="20"/>
          <w:szCs w:val="20"/>
          <w:u w:val="single"/>
        </w:rPr>
      </w:pPr>
      <w:r w:rsidRPr="00A63134">
        <w:rPr>
          <w:rFonts w:ascii="Century Gothic" w:eastAsiaTheme="majorEastAsia" w:hAnsi="Century Gothic" w:cstheme="minorHAnsi"/>
          <w:b/>
          <w:color w:val="1F4D78" w:themeColor="accent1" w:themeShade="7F"/>
          <w:sz w:val="20"/>
          <w:szCs w:val="20"/>
          <w:u w:val="single"/>
        </w:rPr>
        <w:t>Adressage des interfaces</w:t>
      </w:r>
    </w:p>
    <w:tbl>
      <w:tblPr>
        <w:tblStyle w:val="Grilledutableau"/>
        <w:tblW w:w="9524" w:type="dxa"/>
        <w:tblLook w:val="04A0" w:firstRow="1" w:lastRow="0" w:firstColumn="1" w:lastColumn="0" w:noHBand="0" w:noVBand="1"/>
      </w:tblPr>
      <w:tblGrid>
        <w:gridCol w:w="2008"/>
        <w:gridCol w:w="945"/>
        <w:gridCol w:w="1548"/>
        <w:gridCol w:w="1777"/>
        <w:gridCol w:w="1548"/>
        <w:gridCol w:w="1698"/>
      </w:tblGrid>
      <w:tr w:rsidR="00D12803" w:rsidTr="00D12803">
        <w:trPr>
          <w:trHeight w:val="452"/>
        </w:trPr>
        <w:tc>
          <w:tcPr>
            <w:tcW w:w="2008" w:type="dxa"/>
          </w:tcPr>
          <w:p w:rsidR="00F56F84" w:rsidRDefault="00F56F84">
            <w:r w:rsidRPr="00DE701A">
              <w:rPr>
                <w:rFonts w:ascii="Century Gothic" w:eastAsiaTheme="majorEastAsia" w:hAnsi="Century Gothic" w:cstheme="minorHAnsi"/>
                <w:b/>
                <w:sz w:val="20"/>
                <w:szCs w:val="20"/>
              </w:rPr>
              <w:t>Interface</w:t>
            </w:r>
          </w:p>
        </w:tc>
        <w:tc>
          <w:tcPr>
            <w:tcW w:w="945" w:type="dxa"/>
          </w:tcPr>
          <w:p w:rsidR="00F56F84" w:rsidRDefault="00F56F84">
            <w:r w:rsidRPr="00DE701A">
              <w:rPr>
                <w:rFonts w:ascii="Century Gothic" w:eastAsiaTheme="majorEastAsia" w:hAnsi="Century Gothic" w:cstheme="minorHAnsi"/>
                <w:b/>
                <w:sz w:val="20"/>
                <w:szCs w:val="20"/>
              </w:rPr>
              <w:t>Zone</w:t>
            </w:r>
          </w:p>
        </w:tc>
        <w:tc>
          <w:tcPr>
            <w:tcW w:w="1548" w:type="dxa"/>
          </w:tcPr>
          <w:p w:rsidR="00F56F84" w:rsidRDefault="00F56F84">
            <w:r w:rsidRPr="00DE701A">
              <w:rPr>
                <w:rFonts w:ascii="Century Gothic" w:eastAsiaTheme="majorEastAsia" w:hAnsi="Century Gothic" w:cstheme="minorHAnsi"/>
                <w:b/>
                <w:sz w:val="20"/>
                <w:szCs w:val="20"/>
              </w:rPr>
              <w:t>Adresse IP</w:t>
            </w:r>
          </w:p>
        </w:tc>
        <w:tc>
          <w:tcPr>
            <w:tcW w:w="1777" w:type="dxa"/>
          </w:tcPr>
          <w:p w:rsidR="00F56F84" w:rsidRDefault="00F56F84">
            <w:r w:rsidRPr="00DE701A">
              <w:rPr>
                <w:rFonts w:ascii="Century Gothic" w:eastAsiaTheme="majorEastAsia" w:hAnsi="Century Gothic" w:cstheme="minorHAnsi"/>
                <w:b/>
                <w:sz w:val="20"/>
                <w:szCs w:val="20"/>
              </w:rPr>
              <w:t>Masque de sous Réseau</w:t>
            </w:r>
          </w:p>
        </w:tc>
        <w:tc>
          <w:tcPr>
            <w:tcW w:w="1548" w:type="dxa"/>
          </w:tcPr>
          <w:p w:rsidR="00F56F84" w:rsidRPr="00DE701A" w:rsidRDefault="00F56F84">
            <w:pPr>
              <w:rPr>
                <w:rFonts w:ascii="Century Gothic" w:eastAsiaTheme="majorEastAsia" w:hAnsi="Century Gothic" w:cstheme="minorHAnsi"/>
                <w:b/>
                <w:sz w:val="20"/>
                <w:szCs w:val="20"/>
              </w:rPr>
            </w:pPr>
            <w:r w:rsidRPr="00DE701A">
              <w:rPr>
                <w:rFonts w:ascii="Century Gothic" w:eastAsiaTheme="majorEastAsia" w:hAnsi="Century Gothic" w:cstheme="minorHAnsi"/>
                <w:b/>
                <w:sz w:val="20"/>
                <w:szCs w:val="20"/>
              </w:rPr>
              <w:t>Passerelle</w:t>
            </w:r>
          </w:p>
        </w:tc>
        <w:tc>
          <w:tcPr>
            <w:tcW w:w="1698" w:type="dxa"/>
          </w:tcPr>
          <w:p w:rsidR="00F56F84" w:rsidRDefault="00F56F84">
            <w:r w:rsidRPr="00DE701A">
              <w:rPr>
                <w:rFonts w:ascii="Century Gothic" w:eastAsiaTheme="majorEastAsia" w:hAnsi="Century Gothic" w:cstheme="minorHAnsi"/>
                <w:b/>
                <w:sz w:val="20"/>
                <w:szCs w:val="20"/>
              </w:rPr>
              <w:t>Commentaire</w:t>
            </w:r>
            <w:r w:rsidR="00DE701A">
              <w:rPr>
                <w:rFonts w:ascii="Century Gothic" w:eastAsiaTheme="majorEastAsia" w:hAnsi="Century Gothic" w:cstheme="minorHAnsi"/>
                <w:b/>
                <w:sz w:val="20"/>
                <w:szCs w:val="20"/>
              </w:rPr>
              <w:t>s</w:t>
            </w:r>
          </w:p>
        </w:tc>
      </w:tr>
      <w:tr w:rsidR="00D12803" w:rsidTr="00D12803">
        <w:trPr>
          <w:trHeight w:val="509"/>
        </w:trPr>
        <w:tc>
          <w:tcPr>
            <w:tcW w:w="2008" w:type="dxa"/>
          </w:tcPr>
          <w:p w:rsidR="00F56F84" w:rsidRDefault="00F56F84">
            <w:r w:rsidRPr="00F56F84">
              <w:t>GigabitEthernet0/0</w:t>
            </w:r>
          </w:p>
        </w:tc>
        <w:tc>
          <w:tcPr>
            <w:tcW w:w="945" w:type="dxa"/>
          </w:tcPr>
          <w:p w:rsidR="00F56F84" w:rsidRDefault="00F56F84">
            <w:proofErr w:type="spellStart"/>
            <w:r>
              <w:t>Outside</w:t>
            </w:r>
            <w:proofErr w:type="spellEnd"/>
          </w:p>
        </w:tc>
        <w:tc>
          <w:tcPr>
            <w:tcW w:w="1548" w:type="dxa"/>
          </w:tcPr>
          <w:p w:rsidR="00F56F84" w:rsidRDefault="005A7594">
            <w:r>
              <w:t>196.</w:t>
            </w:r>
            <w:r w:rsidR="00D12803">
              <w:t>251.154.6</w:t>
            </w:r>
          </w:p>
        </w:tc>
        <w:tc>
          <w:tcPr>
            <w:tcW w:w="1777" w:type="dxa"/>
          </w:tcPr>
          <w:p w:rsidR="00F56F84" w:rsidRDefault="00D12803">
            <w:r>
              <w:t>255.255.255.224</w:t>
            </w:r>
          </w:p>
        </w:tc>
        <w:tc>
          <w:tcPr>
            <w:tcW w:w="1548" w:type="dxa"/>
          </w:tcPr>
          <w:p w:rsidR="00F56F84" w:rsidRDefault="00D12803">
            <w:r>
              <w:t>196.251.154.2</w:t>
            </w:r>
          </w:p>
        </w:tc>
        <w:tc>
          <w:tcPr>
            <w:tcW w:w="1698" w:type="dxa"/>
          </w:tcPr>
          <w:p w:rsidR="00F56F84" w:rsidRDefault="00F56F84">
            <w:r>
              <w:t>Reçois la connexion ISP</w:t>
            </w:r>
          </w:p>
        </w:tc>
      </w:tr>
      <w:tr w:rsidR="00D12803" w:rsidTr="00D12803">
        <w:trPr>
          <w:trHeight w:val="750"/>
        </w:trPr>
        <w:tc>
          <w:tcPr>
            <w:tcW w:w="2008" w:type="dxa"/>
          </w:tcPr>
          <w:p w:rsidR="00F56F84" w:rsidRDefault="00F56F84">
            <w:r>
              <w:t>GigabitEthernet0/1</w:t>
            </w:r>
          </w:p>
        </w:tc>
        <w:tc>
          <w:tcPr>
            <w:tcW w:w="945" w:type="dxa"/>
          </w:tcPr>
          <w:p w:rsidR="00F56F84" w:rsidRDefault="00F56F84">
            <w:r>
              <w:t>Inside</w:t>
            </w:r>
          </w:p>
        </w:tc>
        <w:tc>
          <w:tcPr>
            <w:tcW w:w="1548" w:type="dxa"/>
          </w:tcPr>
          <w:p w:rsidR="00F56F84" w:rsidRDefault="00983BCA">
            <w:r>
              <w:t>10.0.5.241</w:t>
            </w:r>
          </w:p>
        </w:tc>
        <w:tc>
          <w:tcPr>
            <w:tcW w:w="1777" w:type="dxa"/>
          </w:tcPr>
          <w:p w:rsidR="00F56F84" w:rsidRDefault="00983BCA">
            <w:r>
              <w:t>255.255.255.0</w:t>
            </w:r>
          </w:p>
        </w:tc>
        <w:tc>
          <w:tcPr>
            <w:tcW w:w="1548" w:type="dxa"/>
          </w:tcPr>
          <w:p w:rsidR="00F56F84" w:rsidRDefault="00F56F84"/>
        </w:tc>
        <w:tc>
          <w:tcPr>
            <w:tcW w:w="1698" w:type="dxa"/>
          </w:tcPr>
          <w:p w:rsidR="00F56F84" w:rsidRDefault="00F56F84">
            <w:r>
              <w:t>A connecté au Réseau Local Client</w:t>
            </w:r>
          </w:p>
        </w:tc>
      </w:tr>
    </w:tbl>
    <w:p w:rsidR="00F56F84" w:rsidRDefault="00F56F84"/>
    <w:p w:rsidR="00983BCA" w:rsidRPr="00A63134" w:rsidRDefault="00983BCA" w:rsidP="00983BCA">
      <w:pPr>
        <w:rPr>
          <w:rFonts w:ascii="Century Gothic" w:eastAsiaTheme="majorEastAsia" w:hAnsi="Century Gothic" w:cstheme="minorHAnsi"/>
          <w:b/>
          <w:color w:val="1F4D78" w:themeColor="accent1" w:themeShade="7F"/>
          <w:sz w:val="20"/>
          <w:szCs w:val="20"/>
          <w:u w:val="single"/>
        </w:rPr>
      </w:pPr>
      <w:r w:rsidRPr="00A63134">
        <w:rPr>
          <w:rFonts w:ascii="Century Gothic" w:eastAsiaTheme="majorEastAsia" w:hAnsi="Century Gothic" w:cstheme="minorHAnsi"/>
          <w:b/>
          <w:color w:val="1F4D78" w:themeColor="accent1" w:themeShade="7F"/>
          <w:sz w:val="20"/>
          <w:szCs w:val="20"/>
          <w:u w:val="single"/>
        </w:rPr>
        <w:t>Comptes Utilisateurs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83BCA" w:rsidTr="00661CF2">
        <w:tc>
          <w:tcPr>
            <w:tcW w:w="4531" w:type="dxa"/>
          </w:tcPr>
          <w:p w:rsidR="00983BCA" w:rsidRPr="00983BCA" w:rsidRDefault="00983BCA" w:rsidP="00983BCA">
            <w:pPr>
              <w:spacing w:after="160" w:line="259" w:lineRule="auto"/>
              <w:rPr>
                <w:rFonts w:ascii="Century Gothic" w:eastAsiaTheme="majorEastAsia" w:hAnsi="Century Gothic" w:cstheme="minorHAnsi"/>
                <w:b/>
                <w:color w:val="1F4D78" w:themeColor="accent1" w:themeShade="7F"/>
                <w:sz w:val="20"/>
                <w:szCs w:val="20"/>
              </w:rPr>
            </w:pPr>
            <w:r w:rsidRPr="00983BCA">
              <w:rPr>
                <w:rFonts w:ascii="Century Gothic" w:eastAsiaTheme="majorEastAsia" w:hAnsi="Century Gothic" w:cstheme="minorHAnsi"/>
                <w:b/>
                <w:color w:val="1F4D78" w:themeColor="accent1" w:themeShade="7F"/>
                <w:sz w:val="20"/>
                <w:szCs w:val="20"/>
              </w:rPr>
              <w:t>Compte</w:t>
            </w:r>
            <w:r>
              <w:rPr>
                <w:rFonts w:ascii="Century Gothic" w:eastAsiaTheme="majorEastAsia" w:hAnsi="Century Gothic" w:cstheme="minorHAnsi"/>
                <w:b/>
                <w:color w:val="1F4D78" w:themeColor="accent1" w:themeShade="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Theme="majorEastAsia" w:hAnsi="Century Gothic" w:cstheme="minorHAnsi"/>
                <w:b/>
                <w:color w:val="1F4D78" w:themeColor="accent1" w:themeShade="7F"/>
                <w:sz w:val="20"/>
                <w:szCs w:val="20"/>
              </w:rPr>
              <w:t>username</w:t>
            </w:r>
            <w:proofErr w:type="spellEnd"/>
          </w:p>
        </w:tc>
        <w:tc>
          <w:tcPr>
            <w:tcW w:w="4531" w:type="dxa"/>
          </w:tcPr>
          <w:p w:rsidR="00983BCA" w:rsidRDefault="00983BCA" w:rsidP="00983BCA">
            <w:pPr>
              <w:spacing w:after="160" w:line="259" w:lineRule="auto"/>
              <w:rPr>
                <w:rFonts w:ascii="Century Gothic" w:eastAsiaTheme="majorEastAsia" w:hAnsi="Century Gothic" w:cstheme="minorHAnsi"/>
                <w:b/>
                <w:color w:val="1F4D78" w:themeColor="accent1" w:themeShade="7F"/>
                <w:sz w:val="20"/>
                <w:szCs w:val="20"/>
              </w:rPr>
            </w:pPr>
            <w:r w:rsidRPr="00983BCA">
              <w:rPr>
                <w:rFonts w:ascii="Century Gothic" w:eastAsiaTheme="majorEastAsia" w:hAnsi="Century Gothic" w:cstheme="minorHAnsi"/>
                <w:b/>
                <w:color w:val="1F4D78" w:themeColor="accent1" w:themeShade="7F"/>
                <w:sz w:val="20"/>
                <w:szCs w:val="20"/>
              </w:rPr>
              <w:t>Password</w:t>
            </w:r>
          </w:p>
        </w:tc>
      </w:tr>
      <w:tr w:rsidR="004D0156" w:rsidTr="00661CF2">
        <w:tc>
          <w:tcPr>
            <w:tcW w:w="4531" w:type="dxa"/>
          </w:tcPr>
          <w:p w:rsidR="004D0156" w:rsidRPr="00983BCA" w:rsidRDefault="004D0156" w:rsidP="004D0156">
            <w:pPr>
              <w:rPr>
                <w:rFonts w:ascii="Century Gothic" w:eastAsiaTheme="majorEastAsia" w:hAnsi="Century Gothic" w:cstheme="minorHAnsi"/>
                <w:b/>
                <w:sz w:val="20"/>
                <w:szCs w:val="20"/>
              </w:rPr>
            </w:pPr>
            <w:r>
              <w:rPr>
                <w:rFonts w:ascii="Century Gothic" w:eastAsiaTheme="majorEastAsia" w:hAnsi="Century Gothic" w:cstheme="minorHAnsi"/>
                <w:b/>
                <w:sz w:val="20"/>
                <w:szCs w:val="20"/>
              </w:rPr>
              <w:t>XXXXXXXX</w:t>
            </w:r>
          </w:p>
        </w:tc>
        <w:tc>
          <w:tcPr>
            <w:tcW w:w="4531" w:type="dxa"/>
          </w:tcPr>
          <w:p w:rsidR="004D0156" w:rsidRPr="00983BCA" w:rsidRDefault="004D0156" w:rsidP="004D0156">
            <w:pPr>
              <w:rPr>
                <w:rFonts w:ascii="Century Gothic" w:eastAsiaTheme="majorEastAsia" w:hAnsi="Century Gothic" w:cstheme="minorHAnsi"/>
                <w:b/>
                <w:sz w:val="20"/>
                <w:szCs w:val="20"/>
              </w:rPr>
            </w:pPr>
            <w:r>
              <w:rPr>
                <w:rFonts w:ascii="Century Gothic" w:eastAsiaTheme="majorEastAsia" w:hAnsi="Century Gothic" w:cstheme="minorHAnsi"/>
                <w:b/>
                <w:sz w:val="20"/>
                <w:szCs w:val="20"/>
              </w:rPr>
              <w:t>XXXXXXXX</w:t>
            </w:r>
          </w:p>
        </w:tc>
      </w:tr>
      <w:tr w:rsidR="004D0156" w:rsidTr="00661CF2">
        <w:tc>
          <w:tcPr>
            <w:tcW w:w="4531" w:type="dxa"/>
          </w:tcPr>
          <w:p w:rsidR="004D0156" w:rsidRPr="00983BCA" w:rsidRDefault="004D0156" w:rsidP="004D0156">
            <w:pPr>
              <w:rPr>
                <w:rFonts w:ascii="Century Gothic" w:eastAsiaTheme="majorEastAsia" w:hAnsi="Century Gothic" w:cstheme="minorHAnsi"/>
                <w:b/>
                <w:sz w:val="20"/>
                <w:szCs w:val="20"/>
              </w:rPr>
            </w:pPr>
            <w:r>
              <w:rPr>
                <w:rFonts w:ascii="Century Gothic" w:eastAsiaTheme="majorEastAsia" w:hAnsi="Century Gothic" w:cstheme="minorHAnsi"/>
                <w:b/>
                <w:sz w:val="20"/>
                <w:szCs w:val="20"/>
              </w:rPr>
              <w:t>XXXXXXXX</w:t>
            </w:r>
          </w:p>
        </w:tc>
        <w:tc>
          <w:tcPr>
            <w:tcW w:w="4531" w:type="dxa"/>
          </w:tcPr>
          <w:p w:rsidR="004D0156" w:rsidRPr="00983BCA" w:rsidRDefault="004D0156" w:rsidP="004D0156">
            <w:pPr>
              <w:rPr>
                <w:rFonts w:ascii="Century Gothic" w:eastAsiaTheme="majorEastAsia" w:hAnsi="Century Gothic" w:cstheme="minorHAnsi"/>
                <w:b/>
                <w:sz w:val="20"/>
                <w:szCs w:val="20"/>
              </w:rPr>
            </w:pPr>
            <w:r>
              <w:rPr>
                <w:rFonts w:ascii="Century Gothic" w:eastAsiaTheme="majorEastAsia" w:hAnsi="Century Gothic" w:cstheme="minorHAnsi"/>
                <w:b/>
                <w:sz w:val="20"/>
                <w:szCs w:val="20"/>
              </w:rPr>
              <w:t>XXXXXXXX</w:t>
            </w:r>
          </w:p>
        </w:tc>
      </w:tr>
      <w:tr w:rsidR="004D0156" w:rsidTr="00661CF2">
        <w:tc>
          <w:tcPr>
            <w:tcW w:w="4531" w:type="dxa"/>
          </w:tcPr>
          <w:p w:rsidR="004D0156" w:rsidRPr="00983BCA" w:rsidRDefault="004D0156" w:rsidP="004D0156">
            <w:pPr>
              <w:rPr>
                <w:rFonts w:ascii="Century Gothic" w:eastAsiaTheme="majorEastAsia" w:hAnsi="Century Gothic" w:cstheme="minorHAnsi"/>
                <w:b/>
                <w:sz w:val="20"/>
                <w:szCs w:val="20"/>
              </w:rPr>
            </w:pPr>
            <w:r>
              <w:rPr>
                <w:rFonts w:ascii="Century Gothic" w:eastAsiaTheme="majorEastAsia" w:hAnsi="Century Gothic" w:cstheme="minorHAnsi"/>
                <w:b/>
                <w:sz w:val="20"/>
                <w:szCs w:val="20"/>
              </w:rPr>
              <w:t>XXXXXXX</w:t>
            </w:r>
          </w:p>
        </w:tc>
        <w:tc>
          <w:tcPr>
            <w:tcW w:w="4531" w:type="dxa"/>
          </w:tcPr>
          <w:p w:rsidR="004D0156" w:rsidRPr="00983BCA" w:rsidRDefault="004D0156" w:rsidP="004D0156">
            <w:pPr>
              <w:rPr>
                <w:rFonts w:ascii="Century Gothic" w:eastAsiaTheme="majorEastAsia" w:hAnsi="Century Gothic" w:cstheme="minorHAnsi"/>
                <w:b/>
                <w:sz w:val="20"/>
                <w:szCs w:val="20"/>
              </w:rPr>
            </w:pPr>
            <w:r>
              <w:rPr>
                <w:rFonts w:ascii="Century Gothic" w:eastAsiaTheme="majorEastAsia" w:hAnsi="Century Gothic" w:cstheme="minorHAnsi"/>
                <w:b/>
                <w:sz w:val="20"/>
                <w:szCs w:val="20"/>
              </w:rPr>
              <w:t>XXXXXXXX</w:t>
            </w:r>
          </w:p>
        </w:tc>
      </w:tr>
      <w:tr w:rsidR="004D0156" w:rsidTr="00661CF2">
        <w:tc>
          <w:tcPr>
            <w:tcW w:w="4531" w:type="dxa"/>
          </w:tcPr>
          <w:p w:rsidR="004D0156" w:rsidRDefault="004D0156" w:rsidP="004D0156">
            <w:pPr>
              <w:rPr>
                <w:rFonts w:ascii="Century Gothic" w:eastAsiaTheme="majorEastAsia" w:hAnsi="Century Gothic" w:cstheme="minorHAnsi"/>
                <w:b/>
                <w:color w:val="1F4D78" w:themeColor="accent1" w:themeShade="7F"/>
                <w:sz w:val="20"/>
                <w:szCs w:val="20"/>
              </w:rPr>
            </w:pPr>
          </w:p>
        </w:tc>
        <w:tc>
          <w:tcPr>
            <w:tcW w:w="4531" w:type="dxa"/>
          </w:tcPr>
          <w:p w:rsidR="004D0156" w:rsidRDefault="004D0156" w:rsidP="004D0156">
            <w:pPr>
              <w:rPr>
                <w:rFonts w:ascii="Century Gothic" w:eastAsiaTheme="majorEastAsia" w:hAnsi="Century Gothic" w:cstheme="minorHAnsi"/>
                <w:b/>
                <w:color w:val="1F4D78" w:themeColor="accent1" w:themeShade="7F"/>
                <w:sz w:val="20"/>
                <w:szCs w:val="20"/>
              </w:rPr>
            </w:pPr>
          </w:p>
        </w:tc>
      </w:tr>
      <w:tr w:rsidR="004D0156" w:rsidTr="00661CF2">
        <w:tc>
          <w:tcPr>
            <w:tcW w:w="4531" w:type="dxa"/>
          </w:tcPr>
          <w:p w:rsidR="004D0156" w:rsidRDefault="004D0156" w:rsidP="004D0156">
            <w:pPr>
              <w:rPr>
                <w:rFonts w:ascii="Century Gothic" w:eastAsiaTheme="majorEastAsia" w:hAnsi="Century Gothic" w:cstheme="minorHAnsi"/>
                <w:b/>
                <w:color w:val="1F4D78" w:themeColor="accent1" w:themeShade="7F"/>
                <w:sz w:val="20"/>
                <w:szCs w:val="20"/>
              </w:rPr>
            </w:pPr>
          </w:p>
        </w:tc>
        <w:tc>
          <w:tcPr>
            <w:tcW w:w="4531" w:type="dxa"/>
          </w:tcPr>
          <w:p w:rsidR="004D0156" w:rsidRDefault="004D0156" w:rsidP="004D0156">
            <w:pPr>
              <w:rPr>
                <w:rFonts w:ascii="Century Gothic" w:eastAsiaTheme="majorEastAsia" w:hAnsi="Century Gothic" w:cstheme="minorHAnsi"/>
                <w:b/>
                <w:color w:val="1F4D78" w:themeColor="accent1" w:themeShade="7F"/>
                <w:sz w:val="20"/>
                <w:szCs w:val="20"/>
              </w:rPr>
            </w:pPr>
          </w:p>
        </w:tc>
      </w:tr>
    </w:tbl>
    <w:p w:rsidR="00983BCA" w:rsidRDefault="00983BCA">
      <w:pPr>
        <w:rPr>
          <w:rFonts w:ascii="Century Gothic" w:eastAsiaTheme="majorEastAsia" w:hAnsi="Century Gothic" w:cstheme="minorHAnsi"/>
          <w:b/>
          <w:color w:val="1F4D78" w:themeColor="accent1" w:themeShade="7F"/>
          <w:sz w:val="20"/>
          <w:szCs w:val="20"/>
          <w:u w:val="single"/>
        </w:rPr>
      </w:pPr>
    </w:p>
    <w:p w:rsidR="004D0156" w:rsidRDefault="004D0156">
      <w:r>
        <w:rPr>
          <w:rFonts w:ascii="Century Gothic" w:eastAsiaTheme="majorEastAsia" w:hAnsi="Century Gothic" w:cstheme="minorHAnsi"/>
          <w:b/>
          <w:color w:val="1F4D78" w:themeColor="accent1" w:themeShade="7F"/>
          <w:sz w:val="20"/>
          <w:szCs w:val="20"/>
          <w:u w:val="single"/>
        </w:rPr>
        <w:t>Mode d’accès </w:t>
      </w:r>
      <w:r w:rsidRPr="004D0156">
        <w:rPr>
          <w:rFonts w:ascii="Century Gothic" w:eastAsiaTheme="majorEastAsia" w:hAnsi="Century Gothic" w:cstheme="minorHAnsi"/>
          <w:b/>
          <w:color w:val="1F4D78" w:themeColor="accent1" w:themeShade="7F"/>
          <w:sz w:val="20"/>
          <w:szCs w:val="20"/>
        </w:rPr>
        <w:t xml:space="preserve">: </w:t>
      </w:r>
      <w:proofErr w:type="spellStart"/>
      <w:r w:rsidRPr="002013A7">
        <w:t>ssh</w:t>
      </w:r>
      <w:proofErr w:type="spellEnd"/>
      <w:r w:rsidRPr="002013A7">
        <w:t xml:space="preserve"> / console / </w:t>
      </w:r>
      <w:proofErr w:type="spellStart"/>
      <w:r w:rsidRPr="002013A7">
        <w:t>asdm</w:t>
      </w:r>
      <w:proofErr w:type="spellEnd"/>
    </w:p>
    <w:p w:rsidR="00A469A1" w:rsidRDefault="00A469A1"/>
    <w:p w:rsidR="00A469A1" w:rsidRDefault="00A469A1">
      <w:pPr>
        <w:rPr>
          <w:rFonts w:ascii="Century Gothic" w:eastAsiaTheme="majorEastAsia" w:hAnsi="Century Gothic" w:cstheme="minorHAnsi"/>
          <w:b/>
          <w:color w:val="1F4D78" w:themeColor="accent1" w:themeShade="7F"/>
          <w:sz w:val="20"/>
          <w:szCs w:val="20"/>
          <w:u w:val="single"/>
        </w:rPr>
      </w:pPr>
      <w:r w:rsidRPr="00A469A1">
        <w:rPr>
          <w:rFonts w:ascii="Century Gothic" w:eastAsiaTheme="majorEastAsia" w:hAnsi="Century Gothic" w:cstheme="minorHAnsi"/>
          <w:b/>
          <w:color w:val="1F4D78" w:themeColor="accent1" w:themeShade="7F"/>
          <w:sz w:val="20"/>
          <w:szCs w:val="20"/>
          <w:u w:val="single"/>
        </w:rPr>
        <w:t>Routes</w:t>
      </w:r>
      <w:r>
        <w:rPr>
          <w:rFonts w:ascii="Century Gothic" w:eastAsiaTheme="majorEastAsia" w:hAnsi="Century Gothic" w:cstheme="minorHAnsi"/>
          <w:b/>
          <w:color w:val="1F4D78" w:themeColor="accent1" w:themeShade="7F"/>
          <w:sz w:val="20"/>
          <w:szCs w:val="20"/>
          <w:u w:val="single"/>
        </w:rPr>
        <w:t> :</w:t>
      </w:r>
    </w:p>
    <w:p w:rsidR="00A469A1" w:rsidRPr="00A469A1" w:rsidRDefault="00A469A1" w:rsidP="00A469A1">
      <w:pPr>
        <w:rPr>
          <w:rFonts w:ascii="Century Gothic" w:eastAsiaTheme="majorEastAsia" w:hAnsi="Century Gothic" w:cstheme="minorHAnsi"/>
          <w:sz w:val="20"/>
          <w:szCs w:val="20"/>
        </w:rPr>
      </w:pPr>
      <w:proofErr w:type="gramStart"/>
      <w:r w:rsidRPr="00A469A1">
        <w:rPr>
          <w:rFonts w:ascii="Century Gothic" w:eastAsiaTheme="majorEastAsia" w:hAnsi="Century Gothic" w:cstheme="minorHAnsi"/>
          <w:sz w:val="20"/>
          <w:szCs w:val="20"/>
        </w:rPr>
        <w:t>route</w:t>
      </w:r>
      <w:proofErr w:type="gramEnd"/>
      <w:r w:rsidRPr="00A469A1">
        <w:rPr>
          <w:rFonts w:ascii="Century Gothic" w:eastAsiaTheme="majorEastAsia" w:hAnsi="Century Gothic" w:cstheme="minorHAnsi"/>
          <w:sz w:val="20"/>
          <w:szCs w:val="20"/>
        </w:rPr>
        <w:t xml:space="preserve"> </w:t>
      </w:r>
      <w:proofErr w:type="spellStart"/>
      <w:r w:rsidRPr="00A469A1">
        <w:rPr>
          <w:rFonts w:ascii="Century Gothic" w:eastAsiaTheme="majorEastAsia" w:hAnsi="Century Gothic" w:cstheme="minorHAnsi"/>
          <w:sz w:val="20"/>
          <w:szCs w:val="20"/>
        </w:rPr>
        <w:t>outside</w:t>
      </w:r>
      <w:proofErr w:type="spellEnd"/>
      <w:r>
        <w:rPr>
          <w:rFonts w:ascii="Century Gothic" w:eastAsiaTheme="majorEastAsia" w:hAnsi="Century Gothic" w:cstheme="minorHAnsi"/>
          <w:sz w:val="20"/>
          <w:szCs w:val="20"/>
        </w:rPr>
        <w:t xml:space="preserve"> 0.0.0.0 0.0.0.0 196.251.154.2 </w:t>
      </w:r>
      <w:r w:rsidRPr="00A469A1">
        <w:rPr>
          <w:rFonts w:ascii="Century Gothic" w:eastAsiaTheme="majorEastAsia" w:hAnsi="Century Gothic" w:cstheme="minorHAnsi"/>
          <w:sz w:val="20"/>
          <w:szCs w:val="20"/>
        </w:rPr>
        <w:t xml:space="preserve"> </w:t>
      </w:r>
    </w:p>
    <w:p w:rsidR="00A469A1" w:rsidRPr="00A469A1" w:rsidRDefault="00A469A1" w:rsidP="00A469A1">
      <w:pPr>
        <w:rPr>
          <w:rFonts w:ascii="Century Gothic" w:eastAsiaTheme="majorEastAsia" w:hAnsi="Century Gothic" w:cstheme="minorHAnsi"/>
          <w:sz w:val="20"/>
          <w:szCs w:val="20"/>
        </w:rPr>
      </w:pPr>
      <w:proofErr w:type="gramStart"/>
      <w:r w:rsidRPr="00A469A1">
        <w:rPr>
          <w:rFonts w:ascii="Century Gothic" w:eastAsiaTheme="majorEastAsia" w:hAnsi="Century Gothic" w:cstheme="minorHAnsi"/>
          <w:sz w:val="20"/>
          <w:szCs w:val="20"/>
        </w:rPr>
        <w:t>route</w:t>
      </w:r>
      <w:proofErr w:type="gramEnd"/>
      <w:r w:rsidRPr="00A469A1">
        <w:rPr>
          <w:rFonts w:ascii="Century Gothic" w:eastAsiaTheme="majorEastAsia" w:hAnsi="Century Gothic" w:cstheme="minorHAnsi"/>
          <w:sz w:val="20"/>
          <w:szCs w:val="20"/>
        </w:rPr>
        <w:t xml:space="preserve"> </w:t>
      </w:r>
      <w:proofErr w:type="spellStart"/>
      <w:r w:rsidRPr="00A469A1">
        <w:rPr>
          <w:rFonts w:ascii="Century Gothic" w:eastAsiaTheme="majorEastAsia" w:hAnsi="Century Gothic" w:cstheme="minorHAnsi"/>
          <w:sz w:val="20"/>
          <w:szCs w:val="20"/>
        </w:rPr>
        <w:t>inside</w:t>
      </w:r>
      <w:proofErr w:type="spellEnd"/>
      <w:r w:rsidRPr="00A469A1">
        <w:rPr>
          <w:rFonts w:ascii="Century Gothic" w:eastAsiaTheme="majorEastAsia" w:hAnsi="Century Gothic" w:cstheme="minorHAnsi"/>
          <w:sz w:val="20"/>
          <w:szCs w:val="20"/>
        </w:rPr>
        <w:t xml:space="preserve"> 10.10.214.2</w:t>
      </w:r>
      <w:r>
        <w:rPr>
          <w:rFonts w:ascii="Century Gothic" w:eastAsiaTheme="majorEastAsia" w:hAnsi="Century Gothic" w:cstheme="minorHAnsi"/>
          <w:sz w:val="20"/>
          <w:szCs w:val="20"/>
        </w:rPr>
        <w:t xml:space="preserve">27 255.255.255.255 10.0.5.252 </w:t>
      </w:r>
    </w:p>
    <w:p w:rsidR="00A469A1" w:rsidRPr="00A469A1" w:rsidRDefault="00A469A1" w:rsidP="00A469A1">
      <w:pPr>
        <w:rPr>
          <w:rFonts w:ascii="Century Gothic" w:eastAsiaTheme="majorEastAsia" w:hAnsi="Century Gothic" w:cstheme="minorHAnsi"/>
          <w:sz w:val="20"/>
          <w:szCs w:val="20"/>
        </w:rPr>
      </w:pPr>
      <w:proofErr w:type="gramStart"/>
      <w:r w:rsidRPr="00A469A1">
        <w:rPr>
          <w:rFonts w:ascii="Century Gothic" w:eastAsiaTheme="majorEastAsia" w:hAnsi="Century Gothic" w:cstheme="minorHAnsi"/>
          <w:sz w:val="20"/>
          <w:szCs w:val="20"/>
        </w:rPr>
        <w:t>route</w:t>
      </w:r>
      <w:proofErr w:type="gramEnd"/>
      <w:r w:rsidRPr="00A469A1">
        <w:rPr>
          <w:rFonts w:ascii="Century Gothic" w:eastAsiaTheme="majorEastAsia" w:hAnsi="Century Gothic" w:cstheme="minorHAnsi"/>
          <w:sz w:val="20"/>
          <w:szCs w:val="20"/>
        </w:rPr>
        <w:t xml:space="preserve"> </w:t>
      </w:r>
      <w:proofErr w:type="spellStart"/>
      <w:r w:rsidRPr="00A469A1">
        <w:rPr>
          <w:rFonts w:ascii="Century Gothic" w:eastAsiaTheme="majorEastAsia" w:hAnsi="Century Gothic" w:cstheme="minorHAnsi"/>
          <w:sz w:val="20"/>
          <w:szCs w:val="20"/>
        </w:rPr>
        <w:t>inside</w:t>
      </w:r>
      <w:proofErr w:type="spellEnd"/>
      <w:r w:rsidRPr="00A469A1">
        <w:rPr>
          <w:rFonts w:ascii="Century Gothic" w:eastAsiaTheme="majorEastAsia" w:hAnsi="Century Gothic" w:cstheme="minorHAnsi"/>
          <w:sz w:val="20"/>
          <w:szCs w:val="20"/>
        </w:rPr>
        <w:t xml:space="preserve"> 10.</w:t>
      </w:r>
      <w:r>
        <w:rPr>
          <w:rFonts w:ascii="Century Gothic" w:eastAsiaTheme="majorEastAsia" w:hAnsi="Century Gothic" w:cstheme="minorHAnsi"/>
          <w:sz w:val="20"/>
          <w:szCs w:val="20"/>
        </w:rPr>
        <w:t xml:space="preserve">77.0.0 255.255.0.0 10.0.5.252 </w:t>
      </w:r>
    </w:p>
    <w:p w:rsidR="00A469A1" w:rsidRDefault="00A469A1" w:rsidP="00A469A1">
      <w:pPr>
        <w:rPr>
          <w:rFonts w:ascii="Century Gothic" w:eastAsiaTheme="majorEastAsia" w:hAnsi="Century Gothic" w:cstheme="minorHAnsi"/>
          <w:sz w:val="20"/>
          <w:szCs w:val="20"/>
        </w:rPr>
      </w:pPr>
      <w:proofErr w:type="gramStart"/>
      <w:r w:rsidRPr="00A469A1">
        <w:rPr>
          <w:rFonts w:ascii="Century Gothic" w:eastAsiaTheme="majorEastAsia" w:hAnsi="Century Gothic" w:cstheme="minorHAnsi"/>
          <w:sz w:val="20"/>
          <w:szCs w:val="20"/>
        </w:rPr>
        <w:t>route</w:t>
      </w:r>
      <w:proofErr w:type="gramEnd"/>
      <w:r w:rsidRPr="00A469A1">
        <w:rPr>
          <w:rFonts w:ascii="Century Gothic" w:eastAsiaTheme="majorEastAsia" w:hAnsi="Century Gothic" w:cstheme="minorHAnsi"/>
          <w:sz w:val="20"/>
          <w:szCs w:val="20"/>
        </w:rPr>
        <w:t xml:space="preserve"> </w:t>
      </w:r>
      <w:proofErr w:type="spellStart"/>
      <w:r w:rsidRPr="00A469A1">
        <w:rPr>
          <w:rFonts w:ascii="Century Gothic" w:eastAsiaTheme="majorEastAsia" w:hAnsi="Century Gothic" w:cstheme="minorHAnsi"/>
          <w:sz w:val="20"/>
          <w:szCs w:val="20"/>
        </w:rPr>
        <w:t>inside</w:t>
      </w:r>
      <w:proofErr w:type="spellEnd"/>
      <w:r w:rsidRPr="00A469A1">
        <w:rPr>
          <w:rFonts w:ascii="Century Gothic" w:eastAsiaTheme="majorEastAsia" w:hAnsi="Century Gothic" w:cstheme="minorHAnsi"/>
          <w:sz w:val="20"/>
          <w:szCs w:val="20"/>
        </w:rPr>
        <w:t xml:space="preserve"> 172.21.34</w:t>
      </w:r>
      <w:r>
        <w:rPr>
          <w:rFonts w:ascii="Century Gothic" w:eastAsiaTheme="majorEastAsia" w:hAnsi="Century Gothic" w:cstheme="minorHAnsi"/>
          <w:sz w:val="20"/>
          <w:szCs w:val="20"/>
        </w:rPr>
        <w:t xml:space="preserve">.83 255.255.255.255 10.0.5.252 </w:t>
      </w:r>
    </w:p>
    <w:p w:rsidR="00A469A1" w:rsidRPr="00A469A1" w:rsidRDefault="00A469A1" w:rsidP="00A469A1">
      <w:pPr>
        <w:rPr>
          <w:rFonts w:ascii="Century Gothic" w:eastAsiaTheme="majorEastAsia" w:hAnsi="Century Gothic" w:cstheme="minorHAnsi"/>
          <w:sz w:val="20"/>
          <w:szCs w:val="20"/>
        </w:rPr>
      </w:pPr>
    </w:p>
    <w:p w:rsidR="00A63134" w:rsidRDefault="00A63134">
      <w:pPr>
        <w:rPr>
          <w:rFonts w:ascii="Century Gothic" w:eastAsiaTheme="majorEastAsia" w:hAnsi="Century Gothic" w:cstheme="minorHAnsi"/>
          <w:b/>
          <w:color w:val="1F4D78" w:themeColor="accent1" w:themeShade="7F"/>
          <w:sz w:val="20"/>
          <w:szCs w:val="20"/>
          <w:u w:val="single"/>
        </w:rPr>
      </w:pPr>
      <w:r w:rsidRPr="00A63134">
        <w:rPr>
          <w:rFonts w:ascii="Century Gothic" w:eastAsiaTheme="majorEastAsia" w:hAnsi="Century Gothic" w:cstheme="minorHAnsi"/>
          <w:b/>
          <w:color w:val="1F4D78" w:themeColor="accent1" w:themeShade="7F"/>
          <w:sz w:val="20"/>
          <w:szCs w:val="20"/>
          <w:u w:val="single"/>
        </w:rPr>
        <w:t>Plage d’adresse attribuée au client VPN</w:t>
      </w:r>
    </w:p>
    <w:p w:rsidR="00F56F84" w:rsidRDefault="00930172">
      <w:pPr>
        <w:rPr>
          <w:rFonts w:ascii="Century Gothic" w:eastAsiaTheme="majorEastAsia" w:hAnsi="Century Gothic" w:cstheme="minorHAnsi"/>
          <w:sz w:val="20"/>
          <w:szCs w:val="20"/>
        </w:rPr>
      </w:pPr>
      <w:r>
        <w:rPr>
          <w:rFonts w:ascii="Century Gothic" w:eastAsiaTheme="majorEastAsia" w:hAnsi="Century Gothic" w:cstheme="minorHAnsi"/>
          <w:sz w:val="20"/>
          <w:szCs w:val="20"/>
        </w:rPr>
        <w:t>192.168.2</w:t>
      </w:r>
      <w:r w:rsidR="00983BCA">
        <w:rPr>
          <w:rFonts w:ascii="Century Gothic" w:eastAsiaTheme="majorEastAsia" w:hAnsi="Century Gothic" w:cstheme="minorHAnsi"/>
          <w:sz w:val="20"/>
          <w:szCs w:val="20"/>
        </w:rPr>
        <w:t>00</w:t>
      </w:r>
      <w:r>
        <w:rPr>
          <w:rFonts w:ascii="Century Gothic" w:eastAsiaTheme="majorEastAsia" w:hAnsi="Century Gothic" w:cstheme="minorHAnsi"/>
          <w:sz w:val="20"/>
          <w:szCs w:val="20"/>
        </w:rPr>
        <w:t>.</w:t>
      </w:r>
      <w:r w:rsidR="00983BCA">
        <w:rPr>
          <w:rFonts w:ascii="Century Gothic" w:eastAsiaTheme="majorEastAsia" w:hAnsi="Century Gothic" w:cstheme="minorHAnsi"/>
          <w:sz w:val="20"/>
          <w:szCs w:val="20"/>
        </w:rPr>
        <w:t>100</w:t>
      </w:r>
      <w:r w:rsidR="00F75878">
        <w:rPr>
          <w:rFonts w:ascii="Century Gothic" w:eastAsiaTheme="majorEastAsia" w:hAnsi="Century Gothic" w:cstheme="minorHAnsi"/>
          <w:sz w:val="20"/>
          <w:szCs w:val="20"/>
        </w:rPr>
        <w:t xml:space="preserve"> – 192.168.2</w:t>
      </w:r>
      <w:r w:rsidR="00983BCA">
        <w:rPr>
          <w:rFonts w:ascii="Century Gothic" w:eastAsiaTheme="majorEastAsia" w:hAnsi="Century Gothic" w:cstheme="minorHAnsi"/>
          <w:sz w:val="20"/>
          <w:szCs w:val="20"/>
        </w:rPr>
        <w:t>00</w:t>
      </w:r>
      <w:r w:rsidR="00F75878">
        <w:rPr>
          <w:rFonts w:ascii="Century Gothic" w:eastAsiaTheme="majorEastAsia" w:hAnsi="Century Gothic" w:cstheme="minorHAnsi"/>
          <w:sz w:val="20"/>
          <w:szCs w:val="20"/>
        </w:rPr>
        <w:t>.</w:t>
      </w:r>
      <w:r w:rsidR="00983BCA">
        <w:rPr>
          <w:rFonts w:ascii="Century Gothic" w:eastAsiaTheme="majorEastAsia" w:hAnsi="Century Gothic" w:cstheme="minorHAnsi"/>
          <w:sz w:val="20"/>
          <w:szCs w:val="20"/>
        </w:rPr>
        <w:t>200</w:t>
      </w:r>
      <w:r w:rsidR="00F75878">
        <w:rPr>
          <w:rFonts w:ascii="Century Gothic" w:eastAsiaTheme="majorEastAsia" w:hAnsi="Century Gothic" w:cstheme="minorHAnsi"/>
          <w:sz w:val="20"/>
          <w:szCs w:val="20"/>
        </w:rPr>
        <w:t xml:space="preserve"> / </w:t>
      </w:r>
      <w:r w:rsidR="00983BCA">
        <w:rPr>
          <w:rFonts w:ascii="Century Gothic" w:eastAsiaTheme="majorEastAsia" w:hAnsi="Century Gothic" w:cstheme="minorHAnsi"/>
          <w:sz w:val="20"/>
          <w:szCs w:val="20"/>
        </w:rPr>
        <w:t>24</w:t>
      </w:r>
    </w:p>
    <w:p w:rsidR="00BD73EA" w:rsidRDefault="00BD73EA">
      <w:pPr>
        <w:rPr>
          <w:rFonts w:ascii="Century Gothic" w:eastAsiaTheme="majorEastAsia" w:hAnsi="Century Gothic" w:cstheme="minorHAnsi"/>
          <w:sz w:val="20"/>
          <w:szCs w:val="20"/>
        </w:rPr>
      </w:pPr>
    </w:p>
    <w:p w:rsidR="00F56F84" w:rsidRDefault="00DE701A">
      <w:pPr>
        <w:rPr>
          <w:rFonts w:ascii="Century Gothic" w:eastAsiaTheme="majorEastAsia" w:hAnsi="Century Gothic" w:cstheme="minorHAnsi"/>
          <w:b/>
          <w:color w:val="1F4D78" w:themeColor="accent1" w:themeShade="7F"/>
          <w:sz w:val="20"/>
          <w:szCs w:val="20"/>
          <w:u w:val="single"/>
        </w:rPr>
      </w:pPr>
      <w:r w:rsidRPr="00A63134">
        <w:rPr>
          <w:rFonts w:ascii="Century Gothic" w:eastAsiaTheme="majorEastAsia" w:hAnsi="Century Gothic" w:cstheme="minorHAnsi"/>
          <w:b/>
          <w:color w:val="1F4D78" w:themeColor="accent1" w:themeShade="7F"/>
          <w:sz w:val="20"/>
          <w:szCs w:val="20"/>
          <w:u w:val="single"/>
        </w:rPr>
        <w:t>Information DNS</w:t>
      </w:r>
    </w:p>
    <w:p w:rsidR="00BD73EA" w:rsidRPr="00A63134" w:rsidRDefault="00BD73EA">
      <w:pPr>
        <w:rPr>
          <w:rFonts w:ascii="Century Gothic" w:eastAsiaTheme="majorEastAsia" w:hAnsi="Century Gothic" w:cstheme="minorHAnsi"/>
          <w:b/>
          <w:color w:val="1F4D78" w:themeColor="accent1" w:themeShade="7F"/>
          <w:sz w:val="20"/>
          <w:szCs w:val="2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E701A" w:rsidTr="00DE701A">
        <w:tc>
          <w:tcPr>
            <w:tcW w:w="4531" w:type="dxa"/>
          </w:tcPr>
          <w:p w:rsidR="00DE701A" w:rsidRDefault="00DE701A">
            <w:r w:rsidRPr="00DE701A">
              <w:rPr>
                <w:rFonts w:ascii="Century Gothic" w:eastAsiaTheme="majorEastAsia" w:hAnsi="Century Gothic" w:cstheme="minorHAnsi"/>
                <w:b/>
                <w:sz w:val="20"/>
                <w:szCs w:val="20"/>
              </w:rPr>
              <w:t>IP Serveur DNS</w:t>
            </w:r>
          </w:p>
        </w:tc>
        <w:tc>
          <w:tcPr>
            <w:tcW w:w="4531" w:type="dxa"/>
          </w:tcPr>
          <w:p w:rsidR="00DE701A" w:rsidRDefault="006D3B87">
            <w:r>
              <w:t>10.0.5.1</w:t>
            </w:r>
          </w:p>
        </w:tc>
      </w:tr>
      <w:tr w:rsidR="00DE701A" w:rsidTr="00DE701A">
        <w:tc>
          <w:tcPr>
            <w:tcW w:w="4531" w:type="dxa"/>
          </w:tcPr>
          <w:p w:rsidR="00DE701A" w:rsidRDefault="00DE701A">
            <w:r w:rsidRPr="00DE701A">
              <w:rPr>
                <w:rFonts w:ascii="Century Gothic" w:eastAsiaTheme="majorEastAsia" w:hAnsi="Century Gothic" w:cstheme="minorHAnsi"/>
                <w:b/>
                <w:sz w:val="20"/>
                <w:szCs w:val="20"/>
              </w:rPr>
              <w:t>Nom de domaine</w:t>
            </w:r>
          </w:p>
        </w:tc>
        <w:tc>
          <w:tcPr>
            <w:tcW w:w="4531" w:type="dxa"/>
          </w:tcPr>
          <w:p w:rsidR="00DE701A" w:rsidRDefault="00983BCA">
            <w:r>
              <w:t>b</w:t>
            </w:r>
            <w:r w:rsidR="006D3B87">
              <w:t>enin.groupmediacontact.com</w:t>
            </w:r>
          </w:p>
        </w:tc>
      </w:tr>
    </w:tbl>
    <w:p w:rsidR="00983BCA" w:rsidRDefault="00983BCA" w:rsidP="00983BCA"/>
    <w:p w:rsidR="00BD73EA" w:rsidRDefault="00BD73EA" w:rsidP="00983BCA">
      <w:bookmarkStart w:id="0" w:name="_GoBack"/>
      <w:bookmarkEnd w:id="0"/>
    </w:p>
    <w:p w:rsidR="00983BCA" w:rsidRPr="00983BCA" w:rsidRDefault="00983BCA" w:rsidP="00983BCA">
      <w:pPr>
        <w:rPr>
          <w:rFonts w:ascii="Century Gothic" w:eastAsiaTheme="majorEastAsia" w:hAnsi="Century Gothic" w:cstheme="minorHAnsi"/>
          <w:b/>
          <w:color w:val="1F4D78" w:themeColor="accent1" w:themeShade="7F"/>
          <w:sz w:val="20"/>
          <w:szCs w:val="20"/>
          <w:u w:val="single"/>
        </w:rPr>
      </w:pPr>
      <w:r w:rsidRPr="00983BCA">
        <w:rPr>
          <w:rFonts w:ascii="Century Gothic" w:eastAsiaTheme="majorEastAsia" w:hAnsi="Century Gothic" w:cstheme="minorHAnsi"/>
          <w:b/>
          <w:color w:val="1F4D78" w:themeColor="accent1" w:themeShade="7F"/>
          <w:sz w:val="20"/>
          <w:szCs w:val="20"/>
          <w:u w:val="single"/>
        </w:rPr>
        <w:lastRenderedPageBreak/>
        <w:t xml:space="preserve">Access </w:t>
      </w:r>
      <w:proofErr w:type="spellStart"/>
      <w:r w:rsidRPr="00983BCA">
        <w:rPr>
          <w:rFonts w:ascii="Century Gothic" w:eastAsiaTheme="majorEastAsia" w:hAnsi="Century Gothic" w:cstheme="minorHAnsi"/>
          <w:b/>
          <w:color w:val="1F4D78" w:themeColor="accent1" w:themeShade="7F"/>
          <w:sz w:val="20"/>
          <w:szCs w:val="20"/>
          <w:u w:val="single"/>
        </w:rPr>
        <w:t>list</w:t>
      </w:r>
      <w:proofErr w:type="spellEnd"/>
    </w:p>
    <w:p w:rsidR="00983BCA" w:rsidRPr="00983BCA" w:rsidRDefault="00983BCA" w:rsidP="00983BCA">
      <w:pPr>
        <w:rPr>
          <w:u w:val="single"/>
        </w:rPr>
      </w:pPr>
      <w:r w:rsidRPr="00983BCA">
        <w:rPr>
          <w:u w:val="single"/>
        </w:rPr>
        <w:t>SPLIT TUNELLING</w:t>
      </w:r>
    </w:p>
    <w:p w:rsidR="00983BCA" w:rsidRDefault="00983BCA" w:rsidP="00983BCA">
      <w:proofErr w:type="spellStart"/>
      <w:proofErr w:type="gramStart"/>
      <w:r>
        <w:t>access</w:t>
      </w:r>
      <w:proofErr w:type="gramEnd"/>
      <w:r>
        <w:t>-list</w:t>
      </w:r>
      <w:proofErr w:type="spellEnd"/>
      <w:r>
        <w:t xml:space="preserve"> VPN-Split standard permit 10.0.5.0 255.255.255.0 </w:t>
      </w:r>
    </w:p>
    <w:p w:rsidR="00983BCA" w:rsidRDefault="00983BCA" w:rsidP="00983BCA">
      <w:proofErr w:type="spellStart"/>
      <w:proofErr w:type="gramStart"/>
      <w:r>
        <w:t>access</w:t>
      </w:r>
      <w:proofErr w:type="gramEnd"/>
      <w:r>
        <w:t>-list</w:t>
      </w:r>
      <w:proofErr w:type="spellEnd"/>
      <w:r>
        <w:t xml:space="preserve"> VPN-Split standard permit 10.77.0.0 255.255.0.0 </w:t>
      </w:r>
    </w:p>
    <w:p w:rsidR="00983BCA" w:rsidRDefault="00983BCA" w:rsidP="00983BCA">
      <w:proofErr w:type="spellStart"/>
      <w:proofErr w:type="gramStart"/>
      <w:r>
        <w:t>access</w:t>
      </w:r>
      <w:proofErr w:type="gramEnd"/>
      <w:r>
        <w:t>-list</w:t>
      </w:r>
      <w:proofErr w:type="spellEnd"/>
      <w:r>
        <w:t xml:space="preserve"> VPN-Split standard permit host 172.21.34.83 </w:t>
      </w:r>
    </w:p>
    <w:p w:rsidR="00983BCA" w:rsidRDefault="00983BCA" w:rsidP="00983BCA">
      <w:proofErr w:type="spellStart"/>
      <w:proofErr w:type="gramStart"/>
      <w:r>
        <w:t>access</w:t>
      </w:r>
      <w:proofErr w:type="gramEnd"/>
      <w:r>
        <w:t>-list</w:t>
      </w:r>
      <w:proofErr w:type="spellEnd"/>
      <w:r>
        <w:t xml:space="preserve"> VPN-Split standard permit host 10.10.214.227</w:t>
      </w:r>
    </w:p>
    <w:p w:rsidR="00983BCA" w:rsidRPr="00983BCA" w:rsidRDefault="00983BCA" w:rsidP="00983BCA">
      <w:pPr>
        <w:rPr>
          <w:u w:val="single"/>
        </w:rPr>
      </w:pPr>
      <w:r w:rsidRPr="00983BCA">
        <w:rPr>
          <w:u w:val="single"/>
        </w:rPr>
        <w:t>INSIDE</w:t>
      </w:r>
    </w:p>
    <w:p w:rsidR="00983BCA" w:rsidRPr="00983BCA" w:rsidRDefault="00983BCA" w:rsidP="00983BCA">
      <w:proofErr w:type="spellStart"/>
      <w:proofErr w:type="gramStart"/>
      <w:r w:rsidRPr="00983BCA">
        <w:t>access</w:t>
      </w:r>
      <w:proofErr w:type="gramEnd"/>
      <w:r w:rsidRPr="00983BCA">
        <w:t>-list</w:t>
      </w:r>
      <w:proofErr w:type="spellEnd"/>
      <w:r w:rsidRPr="00983BCA">
        <w:t xml:space="preserve"> </w:t>
      </w:r>
      <w:proofErr w:type="spellStart"/>
      <w:r w:rsidRPr="00983BCA">
        <w:t>inside_access_in</w:t>
      </w:r>
      <w:proofErr w:type="spellEnd"/>
      <w:r w:rsidRPr="00983BCA">
        <w:t xml:space="preserve"> </w:t>
      </w:r>
      <w:proofErr w:type="spellStart"/>
      <w:r w:rsidRPr="00983BCA">
        <w:t>extended</w:t>
      </w:r>
      <w:proofErr w:type="spellEnd"/>
      <w:r w:rsidRPr="00983BCA">
        <w:t xml:space="preserve"> permit </w:t>
      </w:r>
      <w:proofErr w:type="spellStart"/>
      <w:r w:rsidRPr="00983BCA">
        <w:t>ip</w:t>
      </w:r>
      <w:proofErr w:type="spellEnd"/>
      <w:r w:rsidRPr="00983BCA">
        <w:t xml:space="preserve"> </w:t>
      </w:r>
      <w:proofErr w:type="spellStart"/>
      <w:r w:rsidRPr="00983BCA">
        <w:t>any</w:t>
      </w:r>
      <w:proofErr w:type="spellEnd"/>
      <w:r w:rsidRPr="00983BCA">
        <w:t xml:space="preserve"> </w:t>
      </w:r>
      <w:proofErr w:type="spellStart"/>
      <w:r w:rsidRPr="00983BCA">
        <w:t>any</w:t>
      </w:r>
      <w:proofErr w:type="spellEnd"/>
    </w:p>
    <w:p w:rsidR="00983BCA" w:rsidRDefault="00983BCA" w:rsidP="00983BCA">
      <w:pPr>
        <w:rPr>
          <w:u w:val="single"/>
        </w:rPr>
      </w:pPr>
      <w:r w:rsidRPr="00983BCA">
        <w:rPr>
          <w:u w:val="single"/>
        </w:rPr>
        <w:t>OUTSIDE</w:t>
      </w:r>
    </w:p>
    <w:p w:rsidR="00983BCA" w:rsidRPr="00983BCA" w:rsidRDefault="00983BCA" w:rsidP="00983BCA">
      <w:proofErr w:type="spellStart"/>
      <w:proofErr w:type="gramStart"/>
      <w:r w:rsidRPr="00983BCA">
        <w:t>access</w:t>
      </w:r>
      <w:proofErr w:type="gramEnd"/>
      <w:r w:rsidRPr="00983BCA">
        <w:t>-list</w:t>
      </w:r>
      <w:proofErr w:type="spellEnd"/>
      <w:r w:rsidRPr="00983BCA">
        <w:t xml:space="preserve"> </w:t>
      </w:r>
      <w:proofErr w:type="spellStart"/>
      <w:r w:rsidRPr="00983BCA">
        <w:t>outside_access_in</w:t>
      </w:r>
      <w:proofErr w:type="spellEnd"/>
      <w:r w:rsidRPr="00983BCA">
        <w:t xml:space="preserve"> </w:t>
      </w:r>
      <w:proofErr w:type="spellStart"/>
      <w:r w:rsidRPr="00983BCA">
        <w:t>extended</w:t>
      </w:r>
      <w:proofErr w:type="spellEnd"/>
      <w:r w:rsidRPr="00983BCA">
        <w:t xml:space="preserve"> permit </w:t>
      </w:r>
      <w:proofErr w:type="spellStart"/>
      <w:r w:rsidRPr="00983BCA">
        <w:t>ip</w:t>
      </w:r>
      <w:proofErr w:type="spellEnd"/>
      <w:r w:rsidRPr="00983BCA">
        <w:t xml:space="preserve"> </w:t>
      </w:r>
      <w:proofErr w:type="spellStart"/>
      <w:r w:rsidRPr="00983BCA">
        <w:t>object</w:t>
      </w:r>
      <w:proofErr w:type="spellEnd"/>
      <w:r w:rsidRPr="00983BCA">
        <w:t xml:space="preserve"> NETWORK_OBJ_192.168.200.0_24 </w:t>
      </w:r>
      <w:proofErr w:type="spellStart"/>
      <w:r w:rsidRPr="00983BCA">
        <w:t>any</w:t>
      </w:r>
      <w:proofErr w:type="spellEnd"/>
    </w:p>
    <w:p w:rsidR="00983BCA" w:rsidRPr="00983BCA" w:rsidRDefault="00983BCA" w:rsidP="00983BCA">
      <w:pPr>
        <w:rPr>
          <w:u w:val="single"/>
        </w:rPr>
      </w:pPr>
    </w:p>
    <w:p w:rsidR="00983BCA" w:rsidRDefault="00983BCA" w:rsidP="00983BCA"/>
    <w:p w:rsidR="00983BCA" w:rsidRPr="00983BCA" w:rsidRDefault="00983BCA" w:rsidP="00983BCA">
      <w:pPr>
        <w:rPr>
          <w:rFonts w:ascii="Century Gothic" w:eastAsiaTheme="majorEastAsia" w:hAnsi="Century Gothic" w:cstheme="minorHAnsi"/>
          <w:b/>
          <w:color w:val="1F4D78" w:themeColor="accent1" w:themeShade="7F"/>
          <w:sz w:val="20"/>
          <w:szCs w:val="20"/>
          <w:u w:val="single"/>
        </w:rPr>
      </w:pPr>
      <w:r w:rsidRPr="00983BCA">
        <w:rPr>
          <w:rFonts w:ascii="Century Gothic" w:eastAsiaTheme="majorEastAsia" w:hAnsi="Century Gothic" w:cstheme="minorHAnsi"/>
          <w:b/>
          <w:color w:val="1F4D78" w:themeColor="accent1" w:themeShade="7F"/>
          <w:sz w:val="20"/>
          <w:szCs w:val="20"/>
          <w:u w:val="single"/>
        </w:rPr>
        <w:t>PAT (VPN to MCB)</w:t>
      </w:r>
    </w:p>
    <w:p w:rsidR="00983BCA" w:rsidRDefault="00983BCA" w:rsidP="00983BCA">
      <w:proofErr w:type="spellStart"/>
      <w:proofErr w:type="gramStart"/>
      <w:r>
        <w:t>object</w:t>
      </w:r>
      <w:proofErr w:type="spellEnd"/>
      <w:proofErr w:type="gramEnd"/>
      <w:r>
        <w:t xml:space="preserve"> network NETWORK_OBJ_192.168.200.0_24</w:t>
      </w:r>
    </w:p>
    <w:p w:rsidR="00983BCA" w:rsidRDefault="00983BCA" w:rsidP="00983BCA">
      <w:r>
        <w:t xml:space="preserve"> </w:t>
      </w:r>
      <w:proofErr w:type="spellStart"/>
      <w:proofErr w:type="gramStart"/>
      <w:r>
        <w:t>subnet</w:t>
      </w:r>
      <w:proofErr w:type="spellEnd"/>
      <w:proofErr w:type="gramEnd"/>
      <w:r>
        <w:t xml:space="preserve"> 192.168.200.0 255.255.255.0</w:t>
      </w:r>
    </w:p>
    <w:p w:rsidR="00983BCA" w:rsidRDefault="00983BCA" w:rsidP="00983BCA">
      <w:proofErr w:type="spellStart"/>
      <w:proofErr w:type="gramStart"/>
      <w:r w:rsidRPr="00983BCA">
        <w:t>nat</w:t>
      </w:r>
      <w:proofErr w:type="spellEnd"/>
      <w:proofErr w:type="gramEnd"/>
      <w:r w:rsidRPr="00983BCA">
        <w:t xml:space="preserve"> (</w:t>
      </w:r>
      <w:proofErr w:type="spellStart"/>
      <w:r w:rsidRPr="00983BCA">
        <w:t>outside,inside</w:t>
      </w:r>
      <w:proofErr w:type="spellEnd"/>
      <w:r w:rsidRPr="00983BCA">
        <w:t xml:space="preserve">) source </w:t>
      </w:r>
      <w:proofErr w:type="spellStart"/>
      <w:r w:rsidRPr="00983BCA">
        <w:t>dynamic</w:t>
      </w:r>
      <w:proofErr w:type="spellEnd"/>
      <w:r w:rsidRPr="00983BCA">
        <w:t xml:space="preserve"> NETWORK_OBJ_192.168.200.0_24 interface</w:t>
      </w:r>
    </w:p>
    <w:p w:rsidR="00983BCA" w:rsidRDefault="00983BCA" w:rsidP="00983BCA">
      <w:pPr>
        <w:rPr>
          <w:rFonts w:ascii="Century Gothic" w:eastAsiaTheme="majorEastAsia" w:hAnsi="Century Gothic" w:cstheme="minorHAnsi"/>
          <w:b/>
          <w:color w:val="1F4D78" w:themeColor="accent1" w:themeShade="7F"/>
          <w:sz w:val="20"/>
          <w:szCs w:val="20"/>
        </w:rPr>
      </w:pPr>
    </w:p>
    <w:p w:rsidR="00983BCA" w:rsidRPr="00983BCA" w:rsidRDefault="00983BCA" w:rsidP="00983BCA">
      <w:pPr>
        <w:rPr>
          <w:rFonts w:ascii="Century Gothic" w:eastAsiaTheme="majorEastAsia" w:hAnsi="Century Gothic" w:cstheme="minorHAnsi"/>
          <w:b/>
          <w:color w:val="1F4D78" w:themeColor="accent1" w:themeShade="7F"/>
          <w:sz w:val="20"/>
          <w:szCs w:val="20"/>
          <w:u w:val="single"/>
        </w:rPr>
      </w:pPr>
      <w:r>
        <w:rPr>
          <w:rFonts w:ascii="Century Gothic" w:eastAsiaTheme="majorEastAsia" w:hAnsi="Century Gothic" w:cstheme="minorHAnsi"/>
          <w:b/>
          <w:color w:val="1F4D78" w:themeColor="accent1" w:themeShade="7F"/>
          <w:sz w:val="20"/>
          <w:szCs w:val="20"/>
        </w:rPr>
        <w:t xml:space="preserve">  </w:t>
      </w:r>
      <w:r>
        <w:rPr>
          <w:rFonts w:ascii="Century Gothic" w:eastAsiaTheme="majorEastAsia" w:hAnsi="Century Gothic" w:cstheme="minorHAnsi"/>
          <w:b/>
          <w:color w:val="1F4D78" w:themeColor="accent1" w:themeShade="7F"/>
          <w:sz w:val="20"/>
          <w:szCs w:val="20"/>
          <w:u w:val="single"/>
        </w:rPr>
        <w:t>PAT (</w:t>
      </w:r>
      <w:r w:rsidRPr="00983BCA">
        <w:rPr>
          <w:rFonts w:ascii="Century Gothic" w:eastAsiaTheme="majorEastAsia" w:hAnsi="Century Gothic" w:cstheme="minorHAnsi"/>
          <w:b/>
          <w:color w:val="1F4D78" w:themeColor="accent1" w:themeShade="7F"/>
          <w:sz w:val="20"/>
          <w:szCs w:val="20"/>
          <w:u w:val="single"/>
        </w:rPr>
        <w:t>MCB</w:t>
      </w:r>
      <w:r>
        <w:rPr>
          <w:rFonts w:ascii="Century Gothic" w:eastAsiaTheme="majorEastAsia" w:hAnsi="Century Gothic" w:cstheme="minorHAnsi"/>
          <w:b/>
          <w:color w:val="1F4D78" w:themeColor="accent1" w:themeShade="7F"/>
          <w:sz w:val="20"/>
          <w:szCs w:val="20"/>
          <w:u w:val="single"/>
        </w:rPr>
        <w:t xml:space="preserve"> to Internet</w:t>
      </w:r>
      <w:r w:rsidRPr="00983BCA">
        <w:rPr>
          <w:rFonts w:ascii="Century Gothic" w:eastAsiaTheme="majorEastAsia" w:hAnsi="Century Gothic" w:cstheme="minorHAnsi"/>
          <w:b/>
          <w:color w:val="1F4D78" w:themeColor="accent1" w:themeShade="7F"/>
          <w:sz w:val="20"/>
          <w:szCs w:val="20"/>
          <w:u w:val="single"/>
        </w:rPr>
        <w:t>)</w:t>
      </w:r>
    </w:p>
    <w:p w:rsidR="00983BCA" w:rsidRPr="00983BCA" w:rsidRDefault="00983BCA" w:rsidP="00983BCA">
      <w:proofErr w:type="spellStart"/>
      <w:proofErr w:type="gramStart"/>
      <w:r w:rsidRPr="00983BCA">
        <w:t>object</w:t>
      </w:r>
      <w:proofErr w:type="spellEnd"/>
      <w:proofErr w:type="gramEnd"/>
      <w:r w:rsidRPr="00983BCA">
        <w:t xml:space="preserve"> network NAT-LAN</w:t>
      </w:r>
    </w:p>
    <w:p w:rsidR="00983BCA" w:rsidRPr="00983BCA" w:rsidRDefault="00983BCA" w:rsidP="00983BCA">
      <w:proofErr w:type="spellStart"/>
      <w:proofErr w:type="gramStart"/>
      <w:r w:rsidRPr="00983BCA">
        <w:t>subnet</w:t>
      </w:r>
      <w:proofErr w:type="spellEnd"/>
      <w:proofErr w:type="gramEnd"/>
      <w:r w:rsidRPr="00983BCA">
        <w:t xml:space="preserve"> 10.0.5.0 255.255.255.0</w:t>
      </w:r>
    </w:p>
    <w:p w:rsidR="00983BCA" w:rsidRDefault="00983BCA" w:rsidP="00983BCA">
      <w:r w:rsidRPr="00983BCA">
        <w:t xml:space="preserve"> </w:t>
      </w:r>
      <w:proofErr w:type="spellStart"/>
      <w:proofErr w:type="gramStart"/>
      <w:r w:rsidRPr="00983BCA">
        <w:t>nat</w:t>
      </w:r>
      <w:proofErr w:type="spellEnd"/>
      <w:proofErr w:type="gramEnd"/>
      <w:r w:rsidRPr="00983BCA">
        <w:t xml:space="preserve"> (</w:t>
      </w:r>
      <w:proofErr w:type="spellStart"/>
      <w:r w:rsidRPr="00983BCA">
        <w:t>inside,outside</w:t>
      </w:r>
      <w:proofErr w:type="spellEnd"/>
      <w:r w:rsidRPr="00983BCA">
        <w:t xml:space="preserve">) </w:t>
      </w:r>
      <w:proofErr w:type="spellStart"/>
      <w:r w:rsidRPr="00983BCA">
        <w:t>dynamic</w:t>
      </w:r>
      <w:proofErr w:type="spellEnd"/>
      <w:r w:rsidRPr="00983BCA">
        <w:t xml:space="preserve"> interface</w:t>
      </w:r>
    </w:p>
    <w:p w:rsidR="00983BCA" w:rsidRPr="00983BCA" w:rsidRDefault="00983BCA" w:rsidP="00983BCA"/>
    <w:sectPr w:rsidR="00983BCA" w:rsidRPr="00983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F84"/>
    <w:rsid w:val="00107F3D"/>
    <w:rsid w:val="002013A7"/>
    <w:rsid w:val="00290D38"/>
    <w:rsid w:val="0036393F"/>
    <w:rsid w:val="004D0156"/>
    <w:rsid w:val="005A7594"/>
    <w:rsid w:val="006D3B87"/>
    <w:rsid w:val="006E2CA0"/>
    <w:rsid w:val="008161E5"/>
    <w:rsid w:val="00930172"/>
    <w:rsid w:val="00951A11"/>
    <w:rsid w:val="00983BCA"/>
    <w:rsid w:val="00996FF2"/>
    <w:rsid w:val="00A469A1"/>
    <w:rsid w:val="00A63134"/>
    <w:rsid w:val="00A82F09"/>
    <w:rsid w:val="00AA0590"/>
    <w:rsid w:val="00B65558"/>
    <w:rsid w:val="00BD73EA"/>
    <w:rsid w:val="00D12803"/>
    <w:rsid w:val="00D43563"/>
    <w:rsid w:val="00DE701A"/>
    <w:rsid w:val="00F56F84"/>
    <w:rsid w:val="00F7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A47E9"/>
  <w15:chartTrackingRefBased/>
  <w15:docId w15:val="{C3BF7417-4914-4F16-809F-CBFFA750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56F8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56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F56F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TOGBE</dc:creator>
  <cp:keywords/>
  <dc:description/>
  <cp:lastModifiedBy>Patrick TOGBE</cp:lastModifiedBy>
  <cp:revision>7</cp:revision>
  <dcterms:created xsi:type="dcterms:W3CDTF">2020-06-18T15:28:00Z</dcterms:created>
  <dcterms:modified xsi:type="dcterms:W3CDTF">2020-06-18T17:29:00Z</dcterms:modified>
</cp:coreProperties>
</file>