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E4F" w:rsidRDefault="00811E4F" w:rsidP="00811E4F">
      <w:pPr>
        <w:widowControl w:val="0"/>
        <w:autoSpaceDE w:val="0"/>
        <w:autoSpaceDN w:val="0"/>
        <w:adjustRightInd w:val="0"/>
        <w:spacing w:before="21" w:after="0" w:line="240" w:lineRule="auto"/>
        <w:ind w:left="140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Maté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r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Informatiques </w:t>
      </w:r>
    </w:p>
    <w:p w:rsidR="00811E4F" w:rsidRDefault="00811E4F" w:rsidP="00811E4F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811E4F" w:rsidRDefault="00811E4F" w:rsidP="00811E4F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811E4F" w:rsidRDefault="00811E4F" w:rsidP="00811E4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45C0" w:rsidTr="008C2326">
        <w:tc>
          <w:tcPr>
            <w:tcW w:w="9062" w:type="dxa"/>
            <w:gridSpan w:val="3"/>
          </w:tcPr>
          <w:p w:rsidR="001845C0" w:rsidRPr="001845C0" w:rsidRDefault="001845C0" w:rsidP="001845C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845C0">
              <w:rPr>
                <w:rFonts w:ascii="Arial Narrow" w:hAnsi="Arial Narrow"/>
                <w:sz w:val="24"/>
                <w:szCs w:val="24"/>
              </w:rPr>
              <w:t>CARACTERISTIQUES MATERIELS</w:t>
            </w:r>
          </w:p>
        </w:tc>
      </w:tr>
      <w:tr w:rsidR="006468C1" w:rsidTr="001845C0">
        <w:tc>
          <w:tcPr>
            <w:tcW w:w="3020" w:type="dxa"/>
            <w:vMerge w:val="restart"/>
          </w:tcPr>
          <w:p w:rsidR="006468C1" w:rsidRDefault="006468C1" w:rsidP="001845C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POSTE DE TRAVAIL DES AGENTS</w:t>
            </w: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OS</w:t>
            </w: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WINDOWS 10 Pro 64 bits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PROCESSEURS</w:t>
            </w: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INETL CORE i7 (2,4Ghz)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RAM</w:t>
            </w: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Go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DISQUE</w:t>
            </w: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845C0">
              <w:rPr>
                <w:rFonts w:ascii="Arial Narrow" w:hAnsi="Arial Narrow"/>
              </w:rPr>
              <w:t>250 Go SSD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ECRAN</w:t>
            </w:r>
          </w:p>
        </w:tc>
        <w:tc>
          <w:tcPr>
            <w:tcW w:w="3021" w:type="dxa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 ‘’</w:t>
            </w:r>
          </w:p>
        </w:tc>
      </w:tr>
      <w:tr w:rsidR="006468C1" w:rsidTr="00F84A83">
        <w:tc>
          <w:tcPr>
            <w:tcW w:w="9062" w:type="dxa"/>
            <w:gridSpan w:val="3"/>
          </w:tcPr>
          <w:p w:rsidR="006468C1" w:rsidRPr="001845C0" w:rsidRDefault="006468C1" w:rsidP="001845C0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6468C1" w:rsidTr="001845C0">
        <w:tc>
          <w:tcPr>
            <w:tcW w:w="3020" w:type="dxa"/>
            <w:vMerge w:val="restart"/>
          </w:tcPr>
          <w:p w:rsidR="006468C1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468C1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468C1" w:rsidRPr="001845C0" w:rsidRDefault="006468C1" w:rsidP="006468C1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SERVEURS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OS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WINDOWS SEREVUR 2012 64 Bits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PROCESSEURS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Style w:val="lev"/>
                <w:rFonts w:ascii="Arial Narrow" w:hAnsi="Arial Narrow" w:cs="Arial"/>
                <w:b w:val="0"/>
                <w:bCs w:val="0"/>
                <w:color w:val="000000"/>
                <w:shd w:val="clear" w:color="auto" w:fill="FFFFFF"/>
              </w:rPr>
              <w:t xml:space="preserve">Intel Xeon </w:t>
            </w:r>
            <w:proofErr w:type="spellStart"/>
            <w:r w:rsidRPr="006468C1">
              <w:rPr>
                <w:rStyle w:val="lev"/>
                <w:rFonts w:ascii="Arial Narrow" w:hAnsi="Arial Narrow" w:cs="Arial"/>
                <w:b w:val="0"/>
                <w:bCs w:val="0"/>
                <w:color w:val="000000"/>
                <w:shd w:val="clear" w:color="auto" w:fill="FFFFFF"/>
              </w:rPr>
              <w:t>Silver</w:t>
            </w:r>
            <w:proofErr w:type="spellEnd"/>
            <w:r w:rsidRPr="006468C1">
              <w:rPr>
                <w:rStyle w:val="lev"/>
                <w:rFonts w:ascii="Arial Narrow" w:hAnsi="Arial Narrow" w:cs="Arial"/>
                <w:b w:val="0"/>
                <w:bCs w:val="0"/>
                <w:color w:val="000000"/>
                <w:shd w:val="clear" w:color="auto" w:fill="FFFFFF"/>
              </w:rPr>
              <w:t xml:space="preserve"> 4110</w:t>
            </w:r>
            <w:r w:rsidRPr="006468C1">
              <w:rPr>
                <w:rFonts w:ascii="Arial Narrow" w:hAnsi="Arial Narrow" w:cs="Arial"/>
                <w:color w:val="000000"/>
                <w:shd w:val="clear" w:color="auto" w:fill="FFFFFF"/>
              </w:rPr>
              <w:t> (8-Core 3 GHz Turbo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RAM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16 Go DDR4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DISQUE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2 TERRA (RAID-1)</w:t>
            </w:r>
          </w:p>
        </w:tc>
      </w:tr>
      <w:tr w:rsidR="006468C1" w:rsidTr="00067AEE">
        <w:tc>
          <w:tcPr>
            <w:tcW w:w="9062" w:type="dxa"/>
            <w:gridSpan w:val="3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6468C1" w:rsidTr="001845C0">
        <w:tc>
          <w:tcPr>
            <w:tcW w:w="3020" w:type="dxa"/>
            <w:vMerge w:val="restart"/>
          </w:tcPr>
          <w:p w:rsidR="006468C1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468C1" w:rsidRPr="001845C0" w:rsidRDefault="006468C1" w:rsidP="006468C1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FIREWALL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VERSION SYSTEME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proofErr w:type="spellStart"/>
            <w:r w:rsidRPr="006468C1">
              <w:rPr>
                <w:rFonts w:ascii="Arial Narrow" w:hAnsi="Arial Narrow"/>
              </w:rPr>
              <w:t>OPNsense</w:t>
            </w:r>
            <w:proofErr w:type="spellEnd"/>
            <w:r w:rsidRPr="006468C1">
              <w:rPr>
                <w:rFonts w:ascii="Arial Narrow" w:hAnsi="Arial Narrow"/>
              </w:rPr>
              <w:t xml:space="preserve"> 17.1-amd64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CPU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 xml:space="preserve">AMD GX-412TC SOC (4 </w:t>
            </w:r>
            <w:proofErr w:type="spellStart"/>
            <w:r w:rsidRPr="006468C1">
              <w:rPr>
                <w:rFonts w:ascii="Arial Narrow" w:hAnsi="Arial Narrow"/>
              </w:rPr>
              <w:t>cores</w:t>
            </w:r>
            <w:proofErr w:type="spellEnd"/>
            <w:r w:rsidRPr="006468C1">
              <w:rPr>
                <w:rFonts w:ascii="Arial Narrow" w:hAnsi="Arial Narrow"/>
              </w:rPr>
              <w:t>)</w:t>
            </w:r>
          </w:p>
        </w:tc>
      </w:tr>
      <w:tr w:rsidR="006468C1" w:rsidTr="001845C0">
        <w:tc>
          <w:tcPr>
            <w:tcW w:w="3020" w:type="dxa"/>
            <w:vMerge/>
          </w:tcPr>
          <w:p w:rsidR="006468C1" w:rsidRPr="001845C0" w:rsidRDefault="006468C1" w:rsidP="001845C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RAM</w:t>
            </w:r>
          </w:p>
        </w:tc>
        <w:tc>
          <w:tcPr>
            <w:tcW w:w="3021" w:type="dxa"/>
          </w:tcPr>
          <w:p w:rsidR="006468C1" w:rsidRP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Go</w:t>
            </w:r>
          </w:p>
        </w:tc>
      </w:tr>
      <w:tr w:rsidR="006468C1" w:rsidTr="0036450B">
        <w:tc>
          <w:tcPr>
            <w:tcW w:w="9062" w:type="dxa"/>
            <w:gridSpan w:val="3"/>
          </w:tcPr>
          <w:p w:rsidR="006468C1" w:rsidRDefault="006468C1" w:rsidP="006468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6468C1" w:rsidTr="003263B5">
        <w:tc>
          <w:tcPr>
            <w:tcW w:w="3020" w:type="dxa"/>
          </w:tcPr>
          <w:p w:rsidR="006468C1" w:rsidRPr="001845C0" w:rsidRDefault="006468C1" w:rsidP="006468C1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INTERNET</w:t>
            </w:r>
          </w:p>
        </w:tc>
        <w:tc>
          <w:tcPr>
            <w:tcW w:w="6042" w:type="dxa"/>
            <w:gridSpan w:val="2"/>
          </w:tcPr>
          <w:p w:rsidR="006468C1" w:rsidRDefault="006468C1" w:rsidP="006468C1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6468C1">
              <w:rPr>
                <w:rFonts w:ascii="Arial Narrow" w:hAnsi="Arial Narrow"/>
              </w:rPr>
              <w:t>ACCES INTERNET HAUT DEBIT DEDIE SYMETRIQUE 100 % ILLIMITE,</w:t>
            </w:r>
            <w:r>
              <w:rPr>
                <w:rFonts w:ascii="Arial Narrow" w:hAnsi="Arial Narrow"/>
              </w:rPr>
              <w:t xml:space="preserve"> </w:t>
            </w:r>
            <w:r w:rsidRPr="006468C1">
              <w:rPr>
                <w:rFonts w:ascii="Arial Narrow" w:hAnsi="Arial Narrow"/>
              </w:rPr>
              <w:t xml:space="preserve">GARANTI A </w:t>
            </w:r>
            <w:r>
              <w:rPr>
                <w:rFonts w:ascii="Arial Narrow" w:hAnsi="Arial Narrow"/>
              </w:rPr>
              <w:t>8</w:t>
            </w:r>
            <w:r w:rsidRPr="006468C1">
              <w:rPr>
                <w:rFonts w:ascii="Arial Narrow" w:hAnsi="Arial Narrow"/>
              </w:rPr>
              <w:t xml:space="preserve"> MBPS EN DOWNLOAD ET UPLOAD</w:t>
            </w:r>
          </w:p>
        </w:tc>
      </w:tr>
    </w:tbl>
    <w:p w:rsidR="00D80DAF" w:rsidRDefault="00D80DAF">
      <w:bookmarkStart w:id="0" w:name="_GoBack"/>
      <w:bookmarkEnd w:id="0"/>
    </w:p>
    <w:sectPr w:rsidR="00D8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4F"/>
    <w:rsid w:val="001845C0"/>
    <w:rsid w:val="006468C1"/>
    <w:rsid w:val="00811E4F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92CF"/>
  <w15:chartTrackingRefBased/>
  <w15:docId w15:val="{CDEA9C65-11A4-4C5B-B722-FDE36506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4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84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2019-11-15T13:03:00Z</dcterms:created>
  <dcterms:modified xsi:type="dcterms:W3CDTF">2019-11-15T13:34:00Z</dcterms:modified>
</cp:coreProperties>
</file>