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0"/>
        <w:gridCol w:w="1832"/>
      </w:tblGrid>
      <w:tr w:rsidR="00F16ACB" w:rsidTr="00F16ACB">
        <w:trPr>
          <w:trHeight w:val="685"/>
        </w:trPr>
        <w:tc>
          <w:tcPr>
            <w:tcW w:w="7220" w:type="dxa"/>
            <w:tcBorders>
              <w:top w:val="single" w:sz="8" w:space="0" w:color="BBBBBB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  <w:lang w:eastAsia="fr-FR"/>
              </w:rPr>
              <w:t>PRE-REQUIS</w:t>
            </w:r>
          </w:p>
        </w:tc>
        <w:tc>
          <w:tcPr>
            <w:tcW w:w="1832" w:type="dxa"/>
            <w:tcBorders>
              <w:top w:val="single" w:sz="8" w:space="0" w:color="BBBBBB"/>
              <w:left w:val="nil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28"/>
                <w:szCs w:val="28"/>
                <w:lang w:eastAsia="fr-FR"/>
              </w:rPr>
              <w:t>ACTEUR</w:t>
            </w:r>
          </w:p>
        </w:tc>
      </w:tr>
      <w:tr w:rsidR="00F16ACB" w:rsidTr="00F16ACB">
        <w:tc>
          <w:tcPr>
            <w:tcW w:w="0" w:type="auto"/>
            <w:gridSpan w:val="2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  <w:t>EMAILING</w:t>
            </w:r>
          </w:p>
        </w:tc>
      </w:tr>
      <w:tr w:rsidR="00F16ACB" w:rsidTr="00F16ACB">
        <w:trPr>
          <w:trHeight w:val="655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Adresse mail en « @moov.tg » (mail pour recevoir les mails des abonnés)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Black" w:hAnsi="Arial Black" w:hint="eastAsia"/>
                <w:b/>
                <w:bCs/>
                <w:sz w:val="32"/>
                <w:szCs w:val="32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F16ACB" w:rsidTr="00F16ACB">
        <w:trPr>
          <w:trHeight w:val="57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Identifiants du compte (login et mot passe)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</w:pPr>
          </w:p>
        </w:tc>
      </w:tr>
      <w:tr w:rsidR="00F16ACB" w:rsidTr="00F16ACB">
        <w:trPr>
          <w:trHeight w:val="539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Adresse IP du serveur de mail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</w:pPr>
          </w:p>
        </w:tc>
      </w:tr>
      <w:tr w:rsidR="00F16ACB" w:rsidTr="00F16ACB">
        <w:trPr>
          <w:trHeight w:val="549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Protocole utilisé (IMAP ou POP)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</w:pPr>
          </w:p>
        </w:tc>
      </w:tr>
      <w:tr w:rsidR="00F16ACB" w:rsidTr="00F16ACB">
        <w:trPr>
          <w:trHeight w:val="545"/>
        </w:trPr>
        <w:tc>
          <w:tcPr>
            <w:tcW w:w="0" w:type="auto"/>
            <w:gridSpan w:val="2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Felix Titling" w:hAnsi="Felix Titling" w:hint="eastAsia"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  <w:t>FACEBOOK</w:t>
            </w:r>
          </w:p>
        </w:tc>
      </w:tr>
      <w:tr w:rsidR="00F16ACB" w:rsidTr="00F16ACB">
        <w:trPr>
          <w:trHeight w:val="653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Création d’un compte Facebook avec droit développeur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hint="eastAsi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F16ACB" w:rsidTr="00F16ACB">
        <w:trPr>
          <w:trHeight w:val="54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Création d’une App de type : Facebook Canvas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16ACB" w:rsidTr="00F16ACB">
        <w:trPr>
          <w:trHeight w:val="543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 xml:space="preserve">Récupération du Client </w:t>
            </w:r>
            <w:proofErr w:type="spellStart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Token</w:t>
            </w:r>
            <w:proofErr w:type="spellEnd"/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 sur l'onglet Advanced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16ACB" w:rsidTr="00F16ACB">
        <w:trPr>
          <w:trHeight w:val="53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Ajout d’une plateforme de type : Facebook Canvas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F16ACB" w:rsidTr="00F16ACB">
        <w:trPr>
          <w:trHeight w:val="559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6ACB" w:rsidRDefault="00F16ACB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Mise de l'URL récupérée sur le Secure Canvas, depuis l'admin Hermès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F16ACB" w:rsidRDefault="00F16ACB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F29CB" w:rsidTr="00AF29CB">
        <w:trPr>
          <w:trHeight w:val="559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CB" w:rsidRDefault="00AF29CB" w:rsidP="003B7D14">
            <w:pPr>
              <w:spacing w:after="0" w:line="240" w:lineRule="auto"/>
              <w:jc w:val="center"/>
              <w:rPr>
                <w:rFonts w:ascii="Felix Titling" w:hAnsi="Felix Titling" w:hint="eastAsia"/>
                <w:color w:val="FF0000"/>
                <w:sz w:val="20"/>
                <w:szCs w:val="20"/>
                <w:lang w:eastAsia="fr-FR"/>
              </w:rPr>
            </w:pPr>
            <w:r w:rsidRPr="003B7D14"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  <w:t>TWITTER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BBBBBB"/>
            </w:tcBorders>
            <w:shd w:val="clear" w:color="auto" w:fill="D0CECE" w:themeFill="background2" w:themeFillShade="E6"/>
            <w:vAlign w:val="center"/>
          </w:tcPr>
          <w:p w:rsidR="00AF29CB" w:rsidRDefault="00AF29CB" w:rsidP="00AF29C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AF29CB" w:rsidTr="00AF29CB">
        <w:trPr>
          <w:trHeight w:val="559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CB" w:rsidRDefault="00AF29CB" w:rsidP="003B7D1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fr-FR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 xml:space="preserve">Création d’un compte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Twitter </w:t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 xml:space="preserve">avec droit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administrateur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BBBBBB"/>
            </w:tcBorders>
            <w:shd w:val="clear" w:color="auto" w:fill="D0CECE" w:themeFill="background2" w:themeFillShade="E6"/>
            <w:vAlign w:val="center"/>
          </w:tcPr>
          <w:p w:rsidR="00AF29CB" w:rsidRDefault="00AF29CB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F29CB" w:rsidTr="00AF29CB">
        <w:trPr>
          <w:trHeight w:val="559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CB" w:rsidRDefault="00AF29CB" w:rsidP="003B7D1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fr-F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Identifiants et mot de passe du compte twitter MOOV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BBBBBB"/>
              <w:right w:val="single" w:sz="8" w:space="0" w:color="BBBBBB"/>
            </w:tcBorders>
            <w:shd w:val="clear" w:color="auto" w:fill="D0CECE" w:themeFill="background2" w:themeFillShade="E6"/>
            <w:vAlign w:val="center"/>
          </w:tcPr>
          <w:p w:rsidR="00AF29CB" w:rsidRDefault="00AF29CB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3B7D14" w:rsidTr="00F16ACB">
        <w:trPr>
          <w:trHeight w:val="549"/>
        </w:trPr>
        <w:tc>
          <w:tcPr>
            <w:tcW w:w="0" w:type="auto"/>
            <w:gridSpan w:val="2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Default="003B7D14" w:rsidP="003B7D14">
            <w:pPr>
              <w:spacing w:after="0" w:line="240" w:lineRule="auto"/>
              <w:jc w:val="center"/>
              <w:rPr>
                <w:rFonts w:ascii="Broadway" w:hAnsi="Broadway" w:hint="eastAsia"/>
                <w:color w:val="FF0000"/>
                <w:sz w:val="40"/>
                <w:szCs w:val="40"/>
                <w:lang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  <w:t>WHATSAPP</w:t>
            </w:r>
          </w:p>
        </w:tc>
      </w:tr>
      <w:tr w:rsidR="003B7D14" w:rsidTr="00F16ACB"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Pr="00896CBA" w:rsidRDefault="003B7D14" w:rsidP="003B7D14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 xml:space="preserve">Numéro Moov Togo (numéro vers lequel les abonnés doivent envoyer les messages </w:t>
            </w:r>
            <w:r w:rsidR="00A605BC"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WhatsApp</w:t>
            </w: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Default="003B7D14" w:rsidP="003B7D14">
            <w:pPr>
              <w:spacing w:after="0" w:line="240" w:lineRule="auto"/>
              <w:jc w:val="center"/>
              <w:rPr>
                <w:rFonts w:hint="eastAsia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3B7D14" w:rsidTr="00F16ACB">
        <w:trPr>
          <w:trHeight w:val="63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Pr="00896CBA" w:rsidRDefault="003B7D14" w:rsidP="003B7D1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Téléphones Android (ou IPad)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3B7D14" w:rsidRDefault="003B7D14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3B7D14" w:rsidTr="00F16ACB">
        <w:trPr>
          <w:trHeight w:val="688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Pr="00896CBA" w:rsidRDefault="003B7D14" w:rsidP="003B7D14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1 connexion internet pour les téléphones</w:t>
            </w: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 et les postes dédiés </w:t>
            </w:r>
            <w:r w:rsidR="00A605BC"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à</w:t>
            </w: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 cette campagne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3B7D14" w:rsidRDefault="003B7D14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3B7D14" w:rsidTr="00F16ACB">
        <w:trPr>
          <w:trHeight w:val="58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Default="003B7D14" w:rsidP="003B7D14">
            <w:pPr>
              <w:spacing w:after="0" w:line="240" w:lineRule="auto"/>
              <w:jc w:val="center"/>
              <w:rPr>
                <w:rFonts w:ascii="Felix Titling" w:hAnsi="Felix Titling" w:hint="eastAsia"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  <w:t>SERVEUR VOCAL INTERACTIF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Default="003B7D14" w:rsidP="003B7D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3B7D14" w:rsidTr="00F16ACB">
        <w:trPr>
          <w:trHeight w:val="634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Pr="00896CBA" w:rsidRDefault="003B7D14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L’arborescence de l’IVR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3B7D14" w:rsidRDefault="003B7D14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3B7D14" w:rsidTr="00F16ACB">
        <w:trPr>
          <w:trHeight w:val="56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7D14" w:rsidRPr="00896CBA" w:rsidRDefault="003B7D14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Les statistiques sur les appels reçus sur cette plateforme afin de proposer un dimensionnement adéquat sur le nombre d’E1 à dédier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3B7D14" w:rsidRDefault="003B7D14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F29CB" w:rsidTr="00C814E4">
        <w:trPr>
          <w:trHeight w:val="58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9CB" w:rsidRDefault="00AF29CB" w:rsidP="003B7D14">
            <w:pPr>
              <w:spacing w:after="0" w:line="240" w:lineRule="auto"/>
              <w:jc w:val="center"/>
              <w:rPr>
                <w:rFonts w:ascii="Felix Titling" w:hAnsi="Felix Titling" w:hint="eastAsia"/>
                <w:color w:val="FF0000"/>
                <w:sz w:val="20"/>
                <w:szCs w:val="20"/>
                <w:lang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eastAsia="fr-FR"/>
              </w:rPr>
              <w:lastRenderedPageBreak/>
              <w:t>SMS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9CB" w:rsidRDefault="00AF29CB" w:rsidP="003B7D14">
            <w:pPr>
              <w:spacing w:after="0" w:line="240" w:lineRule="auto"/>
              <w:jc w:val="center"/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</w:pPr>
          </w:p>
          <w:p w:rsidR="00AF29CB" w:rsidRDefault="00AF29CB" w:rsidP="003B7D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AF29CB" w:rsidTr="00C814E4">
        <w:trPr>
          <w:trHeight w:val="634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9CB" w:rsidRPr="00896CBA" w:rsidRDefault="00AF29CB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Un numéro Moov Togo (</w:t>
            </w: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numéro complet</w:t>
            </w:r>
            <w:r w:rsidRPr="00896CBA"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  <w:t>)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BBBBBB"/>
            </w:tcBorders>
            <w:vAlign w:val="center"/>
            <w:hideMark/>
          </w:tcPr>
          <w:p w:rsidR="00AF29CB" w:rsidRDefault="00AF29CB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F29CB" w:rsidTr="00C814E4">
        <w:trPr>
          <w:trHeight w:val="56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29CB" w:rsidRPr="00896CBA" w:rsidRDefault="00AF29CB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Lien du </w:t>
            </w: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webservice de </w:t>
            </w: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l’opérateur (ici MOOV TOGO)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BBBBBB"/>
            </w:tcBorders>
            <w:vAlign w:val="center"/>
            <w:hideMark/>
          </w:tcPr>
          <w:p w:rsidR="00AF29CB" w:rsidRDefault="00AF29CB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AF29CB" w:rsidTr="00C814E4">
        <w:trPr>
          <w:trHeight w:val="56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29CB" w:rsidRPr="00896CBA" w:rsidRDefault="00A605BC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Identifiant et mot de passe pour se connecter à plateforme SMS de l’operateur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BBBBBB"/>
              <w:right w:val="single" w:sz="8" w:space="0" w:color="BBBBBB"/>
            </w:tcBorders>
            <w:vAlign w:val="center"/>
          </w:tcPr>
          <w:p w:rsidR="00AF29CB" w:rsidRDefault="00AF29CB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6CBA" w:rsidTr="00FA3E64">
        <w:trPr>
          <w:trHeight w:val="58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CBA" w:rsidRDefault="00896CBA" w:rsidP="003B7D14">
            <w:pPr>
              <w:spacing w:after="0" w:line="240" w:lineRule="auto"/>
              <w:jc w:val="center"/>
              <w:rPr>
                <w:rFonts w:ascii="Felix Titling" w:hAnsi="Felix Titling" w:hint="eastAsia"/>
                <w:color w:val="FF0000"/>
                <w:sz w:val="20"/>
                <w:szCs w:val="20"/>
                <w:lang w:val="en-US"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val="en-US" w:eastAsia="fr-FR"/>
              </w:rPr>
              <w:t xml:space="preserve">Click to chat </w:t>
            </w:r>
            <w:proofErr w:type="spellStart"/>
            <w:r>
              <w:rPr>
                <w:rFonts w:ascii="Broadway" w:hAnsi="Broadway"/>
                <w:color w:val="FF0000"/>
                <w:sz w:val="40"/>
                <w:szCs w:val="40"/>
                <w:lang w:val="en-US" w:eastAsia="fr-FR"/>
              </w:rPr>
              <w:t>ou</w:t>
            </w:r>
            <w:proofErr w:type="spellEnd"/>
            <w:r>
              <w:rPr>
                <w:rFonts w:ascii="Broadway" w:hAnsi="Broadway"/>
                <w:color w:val="FF0000"/>
                <w:sz w:val="40"/>
                <w:szCs w:val="40"/>
                <w:lang w:val="en-US" w:eastAsia="fr-FR"/>
              </w:rPr>
              <w:t xml:space="preserve"> web chat</w:t>
            </w:r>
          </w:p>
        </w:tc>
        <w:tc>
          <w:tcPr>
            <w:tcW w:w="1832" w:type="dxa"/>
            <w:vMerge w:val="restart"/>
            <w:tcBorders>
              <w:top w:val="nil"/>
              <w:left w:val="nil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CBA" w:rsidRDefault="00896CBA" w:rsidP="003B7D1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 xml:space="preserve"> &amp; MC Togo</w:t>
            </w:r>
          </w:p>
        </w:tc>
      </w:tr>
      <w:tr w:rsidR="00896CBA" w:rsidTr="00FA3E64">
        <w:trPr>
          <w:trHeight w:val="634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CBA" w:rsidRPr="00896CBA" w:rsidRDefault="00896CBA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Adresse du site web sur lequel se fera le tchat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BBBBBB"/>
            </w:tcBorders>
            <w:vAlign w:val="center"/>
            <w:hideMark/>
          </w:tcPr>
          <w:p w:rsidR="00896CBA" w:rsidRDefault="00896CBA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6CBA" w:rsidTr="00FA3E64">
        <w:trPr>
          <w:trHeight w:val="56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6CBA" w:rsidRPr="00896CBA" w:rsidRDefault="00896CBA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Connexion Internet sur le serveur internet 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BBBBBB"/>
            </w:tcBorders>
            <w:vAlign w:val="center"/>
            <w:hideMark/>
          </w:tcPr>
          <w:p w:rsidR="00896CBA" w:rsidRDefault="00896CBA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6CBA" w:rsidTr="00FA3E64">
        <w:trPr>
          <w:trHeight w:val="56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CBA" w:rsidRPr="00896CBA" w:rsidRDefault="00896CBA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Ajout d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’un</w:t>
            </w:r>
            <w:r w:rsidRPr="00896CBA"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 xml:space="preserve"> web service dans la balise « Body » sur chaque page du site.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BBBBBB"/>
              <w:right w:val="single" w:sz="8" w:space="0" w:color="BBBBBB"/>
            </w:tcBorders>
            <w:vAlign w:val="center"/>
          </w:tcPr>
          <w:p w:rsidR="00896CBA" w:rsidRDefault="00896CBA" w:rsidP="003B7D14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A21BF" w:rsidTr="003220E7">
        <w:trPr>
          <w:trHeight w:val="587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1BF" w:rsidRDefault="00BA21BF" w:rsidP="003220E7">
            <w:pPr>
              <w:spacing w:after="0" w:line="240" w:lineRule="auto"/>
              <w:jc w:val="center"/>
              <w:rPr>
                <w:rFonts w:ascii="Felix Titling" w:hAnsi="Felix Titling" w:hint="eastAsia"/>
                <w:color w:val="FF0000"/>
                <w:sz w:val="20"/>
                <w:szCs w:val="20"/>
                <w:lang w:val="en-US" w:eastAsia="fr-FR"/>
              </w:rPr>
            </w:pPr>
            <w:r>
              <w:rPr>
                <w:rFonts w:ascii="Broadway" w:hAnsi="Broadway"/>
                <w:color w:val="FF0000"/>
                <w:sz w:val="40"/>
                <w:szCs w:val="40"/>
                <w:lang w:val="en-US" w:eastAsia="fr-FR"/>
              </w:rPr>
              <w:t xml:space="preserve">Call back </w:t>
            </w:r>
            <w:bookmarkStart w:id="0" w:name="_GoBack"/>
            <w:bookmarkEnd w:id="0"/>
          </w:p>
        </w:tc>
        <w:tc>
          <w:tcPr>
            <w:tcW w:w="1832" w:type="dxa"/>
            <w:vMerge w:val="restart"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1BF" w:rsidRDefault="00BA21BF" w:rsidP="003220E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  <w:lang w:eastAsia="fr-FR"/>
              </w:rPr>
              <w:t>ATT</w:t>
            </w:r>
          </w:p>
        </w:tc>
      </w:tr>
      <w:tr w:rsidR="00BA21BF" w:rsidTr="003220E7">
        <w:trPr>
          <w:trHeight w:val="634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1BF" w:rsidRPr="00896CBA" w:rsidRDefault="00896CBA" w:rsidP="00896CBA">
            <w:pPr>
              <w:pStyle w:val="Paragraphedeliste"/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Mise en place d’un short code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BA21BF" w:rsidRDefault="00BA21BF" w:rsidP="003220E7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896CBA" w:rsidTr="003220E7">
        <w:trPr>
          <w:trHeight w:val="634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D2D2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CBA" w:rsidRDefault="00896CBA" w:rsidP="00896CBA">
            <w:pPr>
              <w:pStyle w:val="Paragraphedeliste"/>
              <w:spacing w:after="0" w:line="240" w:lineRule="auto"/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Création d’une adresse mail et partage de cette adresse avec les informations nécessaire (voir pré requis mise en place emailing)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</w:tcPr>
          <w:p w:rsidR="00896CBA" w:rsidRDefault="00896CBA" w:rsidP="003220E7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A21BF" w:rsidTr="003220E7">
        <w:trPr>
          <w:trHeight w:val="561"/>
        </w:trPr>
        <w:tc>
          <w:tcPr>
            <w:tcW w:w="7220" w:type="dxa"/>
            <w:tcBorders>
              <w:top w:val="nil"/>
              <w:left w:val="single" w:sz="8" w:space="0" w:color="BBBBBB"/>
              <w:bottom w:val="single" w:sz="8" w:space="0" w:color="BBBBBB"/>
              <w:right w:val="single" w:sz="8" w:space="0" w:color="BBBBBB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21BF" w:rsidRPr="00896CBA" w:rsidRDefault="00896CBA" w:rsidP="00896CBA">
            <w:pPr>
              <w:pStyle w:val="Paragraphedeliste"/>
              <w:spacing w:after="0" w:line="240" w:lineRule="auto"/>
              <w:jc w:val="center"/>
              <w:rPr>
                <w:rFonts w:ascii="Arial Unicode MS" w:eastAsia="Arial Unicode MS" w:hAnsi="Arial Unicode MS" w:cs="Arial Unicode MS" w:hint="eastAsia"/>
                <w:sz w:val="20"/>
                <w:szCs w:val="20"/>
                <w:lang w:eastAsia="fr-FR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  <w:lang w:eastAsia="fr-FR"/>
              </w:rPr>
              <w:t>Mise en place d’une ligne en Emission d’appel pour les rappel (1 E1 pour un début)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BBBBBB"/>
              <w:right w:val="single" w:sz="8" w:space="0" w:color="BBBBBB"/>
            </w:tcBorders>
            <w:vAlign w:val="center"/>
            <w:hideMark/>
          </w:tcPr>
          <w:p w:rsidR="00BA21BF" w:rsidRDefault="00BA21BF" w:rsidP="003220E7">
            <w:pPr>
              <w:spacing w:after="0" w:line="240" w:lineRule="auto"/>
              <w:rPr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="00F16ACB" w:rsidRDefault="00F16ACB" w:rsidP="00F16ACB"/>
    <w:p w:rsidR="00AF29CB" w:rsidRDefault="00AF29CB" w:rsidP="00F16ACB">
      <w:pPr>
        <w:rPr>
          <w:rFonts w:hint="eastAsia"/>
        </w:rPr>
      </w:pPr>
    </w:p>
    <w:p w:rsidR="003A78C9" w:rsidRDefault="003A78C9"/>
    <w:sectPr w:rsidR="003A78C9" w:rsidSect="009C0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563" w:rsidRDefault="00327563" w:rsidP="00F16ACB">
      <w:pPr>
        <w:spacing w:after="0" w:line="240" w:lineRule="auto"/>
      </w:pPr>
      <w:r>
        <w:separator/>
      </w:r>
    </w:p>
  </w:endnote>
  <w:endnote w:type="continuationSeparator" w:id="0">
    <w:p w:rsidR="00327563" w:rsidRDefault="00327563" w:rsidP="00F1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563" w:rsidRDefault="00327563" w:rsidP="00F16ACB">
      <w:pPr>
        <w:spacing w:after="0" w:line="240" w:lineRule="auto"/>
      </w:pPr>
      <w:r>
        <w:separator/>
      </w:r>
    </w:p>
  </w:footnote>
  <w:footnote w:type="continuationSeparator" w:id="0">
    <w:p w:rsidR="00327563" w:rsidRDefault="00327563" w:rsidP="00F16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ACB"/>
    <w:rsid w:val="00327563"/>
    <w:rsid w:val="003A78C9"/>
    <w:rsid w:val="003B7D14"/>
    <w:rsid w:val="00896CBA"/>
    <w:rsid w:val="009C0588"/>
    <w:rsid w:val="00A605BC"/>
    <w:rsid w:val="00AF29CB"/>
    <w:rsid w:val="00BA21BF"/>
    <w:rsid w:val="00F1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624F"/>
  <w15:chartTrackingRefBased/>
  <w15:docId w15:val="{8CF7EF56-9282-4799-9AA2-281D338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ACB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6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ACB"/>
  </w:style>
  <w:style w:type="paragraph" w:styleId="Pieddepage">
    <w:name w:val="footer"/>
    <w:basedOn w:val="Normal"/>
    <w:link w:val="PieddepageCar"/>
    <w:uiPriority w:val="99"/>
    <w:unhideWhenUsed/>
    <w:rsid w:val="00F16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6ACB"/>
  </w:style>
  <w:style w:type="paragraph" w:styleId="Paragraphedeliste">
    <w:name w:val="List Paragraph"/>
    <w:basedOn w:val="Normal"/>
    <w:uiPriority w:val="34"/>
    <w:qFormat/>
    <w:rsid w:val="00F1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Leandre</dc:creator>
  <cp:keywords/>
  <dc:description/>
  <cp:lastModifiedBy>Leandre</cp:lastModifiedBy>
  <cp:revision>1</cp:revision>
  <dcterms:created xsi:type="dcterms:W3CDTF">2018-05-14T09:20:00Z</dcterms:created>
  <dcterms:modified xsi:type="dcterms:W3CDTF">2018-05-14T10:21:00Z</dcterms:modified>
</cp:coreProperties>
</file>