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E5E38" w14:textId="77777777" w:rsidR="00226DE3" w:rsidRDefault="00226DE3" w:rsidP="00226DE3">
      <w:pPr>
        <w:spacing w:line="360" w:lineRule="auto"/>
        <w:jc w:val="center"/>
        <w:rPr>
          <w:rFonts w:ascii="Century Gothic" w:eastAsia="Calibri" w:hAnsi="Century Gothic" w:cs="MV Boli"/>
          <w:b/>
          <w:sz w:val="28"/>
          <w:szCs w:val="16"/>
          <w:lang w:eastAsia="fr-FR"/>
        </w:rPr>
      </w:pPr>
      <w:r w:rsidRPr="00226DE3">
        <w:rPr>
          <w:rFonts w:ascii="Century Gothic" w:eastAsia="Calibri" w:hAnsi="Century Gothic" w:cs="MV Boli"/>
          <w:b/>
          <w:sz w:val="28"/>
          <w:szCs w:val="16"/>
          <w:lang w:eastAsia="fr-FR"/>
        </w:rPr>
        <w:t xml:space="preserve">LA TECHNOLOGIE - CENTRE DE CONTACT </w:t>
      </w:r>
    </w:p>
    <w:p w14:paraId="6D00DFF8" w14:textId="10FDB487" w:rsidR="005D34F9" w:rsidRPr="00226DE3" w:rsidRDefault="00226DE3" w:rsidP="00226DE3">
      <w:pPr>
        <w:spacing w:line="360" w:lineRule="auto"/>
        <w:jc w:val="center"/>
        <w:rPr>
          <w:rFonts w:ascii="Century Gothic" w:eastAsia="Calibri" w:hAnsi="Century Gothic" w:cs="MV Boli"/>
          <w:b/>
          <w:sz w:val="28"/>
          <w:szCs w:val="16"/>
          <w:lang w:eastAsia="fr-FR"/>
        </w:rPr>
      </w:pPr>
      <w:r>
        <w:rPr>
          <w:rFonts w:ascii="Century Gothic" w:eastAsia="Calibri" w:hAnsi="Century Gothic" w:cs="MV Boli"/>
          <w:b/>
          <w:sz w:val="28"/>
          <w:szCs w:val="16"/>
          <w:lang w:eastAsia="fr-FR"/>
        </w:rPr>
        <w:t xml:space="preserve">5- </w:t>
      </w:r>
      <w:r w:rsidRPr="00226DE3">
        <w:rPr>
          <w:rFonts w:ascii="Century Gothic" w:eastAsia="Calibri" w:hAnsi="Century Gothic" w:cs="MV Boli"/>
          <w:b/>
          <w:sz w:val="28"/>
          <w:szCs w:val="16"/>
          <w:lang w:eastAsia="fr-FR"/>
        </w:rPr>
        <w:t>STOCKAGE ET ARCHIVAGE</w:t>
      </w:r>
    </w:p>
    <w:p w14:paraId="099506EB" w14:textId="77777777" w:rsidR="005D1F6A" w:rsidRPr="00B75410" w:rsidRDefault="005D1F6A" w:rsidP="005D1F6A">
      <w:pPr>
        <w:spacing w:line="360" w:lineRule="auto"/>
        <w:jc w:val="both"/>
        <w:rPr>
          <w:sz w:val="24"/>
          <w:szCs w:val="24"/>
        </w:rPr>
      </w:pPr>
      <w:r>
        <w:rPr>
          <w:sz w:val="24"/>
          <w:szCs w:val="24"/>
        </w:rPr>
        <w:t>Une politique de sauvegarde et restauration des données est mise en place afin de renforcer la sécurité des données. Elle est déclinée de la façon ci-dessous :</w:t>
      </w:r>
    </w:p>
    <w:p w14:paraId="35370BE3" w14:textId="77777777" w:rsidR="005D1F6A" w:rsidRPr="00D90321" w:rsidRDefault="005D1F6A" w:rsidP="005D1F6A">
      <w:pPr>
        <w:spacing w:line="360" w:lineRule="auto"/>
        <w:jc w:val="both"/>
        <w:rPr>
          <w:b/>
          <w:bCs/>
          <w:sz w:val="24"/>
          <w:szCs w:val="24"/>
        </w:rPr>
      </w:pPr>
      <w:r w:rsidRPr="00D90321">
        <w:rPr>
          <w:b/>
          <w:bCs/>
          <w:sz w:val="24"/>
          <w:szCs w:val="24"/>
        </w:rPr>
        <w:t>Fréquence/ périodicité de la sauvegarde :</w:t>
      </w:r>
    </w:p>
    <w:p w14:paraId="1BCFC4E1" w14:textId="77777777" w:rsidR="005D1F6A" w:rsidRPr="00D90321" w:rsidRDefault="005D1F6A" w:rsidP="005D1F6A">
      <w:pPr>
        <w:pStyle w:val="Paragraphedeliste"/>
        <w:numPr>
          <w:ilvl w:val="0"/>
          <w:numId w:val="1"/>
        </w:numPr>
        <w:spacing w:line="360" w:lineRule="auto"/>
        <w:jc w:val="both"/>
        <w:rPr>
          <w:sz w:val="24"/>
          <w:szCs w:val="24"/>
        </w:rPr>
      </w:pPr>
      <w:r w:rsidRPr="00D90321">
        <w:rPr>
          <w:sz w:val="24"/>
          <w:szCs w:val="24"/>
        </w:rPr>
        <w:t xml:space="preserve">Des sauvegardes différentielles sont effectuées tous jours à partir de 1h du matin (au moment de baisse du flux d’appels et de la charge du réseau. </w:t>
      </w:r>
    </w:p>
    <w:p w14:paraId="0CC0B52C" w14:textId="77777777" w:rsidR="005D1F6A" w:rsidRPr="00D90321" w:rsidRDefault="005D1F6A" w:rsidP="005D1F6A">
      <w:pPr>
        <w:pStyle w:val="Paragraphedeliste"/>
        <w:numPr>
          <w:ilvl w:val="0"/>
          <w:numId w:val="1"/>
        </w:numPr>
        <w:spacing w:line="360" w:lineRule="auto"/>
        <w:jc w:val="both"/>
        <w:rPr>
          <w:sz w:val="24"/>
          <w:szCs w:val="24"/>
        </w:rPr>
      </w:pPr>
      <w:r w:rsidRPr="00D90321">
        <w:rPr>
          <w:sz w:val="24"/>
          <w:szCs w:val="24"/>
        </w:rPr>
        <w:t>Une sauvegarde complète est effectuée toutes les deux semaines en parallèle à la sauvegarde journalière.</w:t>
      </w:r>
    </w:p>
    <w:p w14:paraId="57F30CC2" w14:textId="77777777" w:rsidR="005D1F6A" w:rsidRPr="00D90321" w:rsidRDefault="005D1F6A" w:rsidP="005D1F6A">
      <w:pPr>
        <w:spacing w:line="360" w:lineRule="auto"/>
        <w:jc w:val="both"/>
        <w:rPr>
          <w:sz w:val="24"/>
          <w:szCs w:val="24"/>
        </w:rPr>
      </w:pPr>
      <w:r w:rsidRPr="00D90321">
        <w:rPr>
          <w:sz w:val="24"/>
          <w:szCs w:val="24"/>
        </w:rPr>
        <w:t>Des sauvegardes spécifiques peuvent être réalisées en parallèle pour des données sensibles comme les données financières de l’entreprise et de production et conservées suivant les obligations légales (s’assurer que les applications ayant généré ces données soient également accessibles et que toutes les données soient bien identifiées, comme par exemple des petits outils de pilotage financier développés en local).</w:t>
      </w:r>
    </w:p>
    <w:p w14:paraId="223D5C06" w14:textId="77777777" w:rsidR="005D1F6A" w:rsidRPr="00D90321" w:rsidRDefault="005D1F6A" w:rsidP="005D1F6A">
      <w:pPr>
        <w:spacing w:line="360" w:lineRule="auto"/>
        <w:jc w:val="both"/>
        <w:rPr>
          <w:b/>
          <w:bCs/>
          <w:sz w:val="24"/>
          <w:szCs w:val="24"/>
        </w:rPr>
      </w:pPr>
      <w:r w:rsidRPr="00D90321">
        <w:rPr>
          <w:b/>
          <w:bCs/>
          <w:sz w:val="24"/>
          <w:szCs w:val="24"/>
        </w:rPr>
        <w:t>Lieu de stockage des sauvegardes :</w:t>
      </w:r>
    </w:p>
    <w:p w14:paraId="27001B16" w14:textId="6D0BBD99" w:rsidR="005D1F6A" w:rsidRDefault="005D1F6A" w:rsidP="005D1F6A">
      <w:pPr>
        <w:spacing w:line="360" w:lineRule="auto"/>
        <w:ind w:firstLine="360"/>
        <w:jc w:val="both"/>
        <w:rPr>
          <w:sz w:val="24"/>
          <w:szCs w:val="24"/>
        </w:rPr>
      </w:pPr>
      <w:r w:rsidRPr="00D90321">
        <w:rPr>
          <w:sz w:val="24"/>
          <w:szCs w:val="24"/>
        </w:rPr>
        <w:t>Nous avons opté pour une sauvegarde redondante à cause du caractère important des informations que nous traitons. Toutes les sauvegardes sont effectuées sur des serveurs de grande capacité en local et aussi sur le cloud Dropbox (espace où nous avons un espace illimité) pour une longue durée. Les données sur les serveurs en local sont gardées pour une durée d’un (1) an contrairement aux données sur le cloud qui peuvent etre conservé sur une très longue période. Ce qui nous permet de les avoir disponible et accessible à tout moment (</w:t>
      </w:r>
      <w:r>
        <w:rPr>
          <w:sz w:val="24"/>
          <w:szCs w:val="24"/>
        </w:rPr>
        <w:t>des années &gt;</w:t>
      </w:r>
      <w:proofErr w:type="gramStart"/>
      <w:r>
        <w:rPr>
          <w:sz w:val="24"/>
          <w:szCs w:val="24"/>
        </w:rPr>
        <w:t xml:space="preserve">5 </w:t>
      </w:r>
      <w:r w:rsidRPr="00D90321">
        <w:rPr>
          <w:sz w:val="24"/>
          <w:szCs w:val="24"/>
        </w:rPr>
        <w:t>)</w:t>
      </w:r>
      <w:proofErr w:type="gramEnd"/>
      <w:r w:rsidRPr="00D90321">
        <w:rPr>
          <w:sz w:val="24"/>
          <w:szCs w:val="24"/>
        </w:rPr>
        <w:t>.</w:t>
      </w:r>
    </w:p>
    <w:p w14:paraId="76757A9C" w14:textId="13ED9F65" w:rsidR="005D1F6A" w:rsidRDefault="005D1F6A" w:rsidP="005D1F6A">
      <w:pPr>
        <w:spacing w:line="360" w:lineRule="auto"/>
        <w:ind w:firstLine="360"/>
        <w:jc w:val="both"/>
        <w:rPr>
          <w:sz w:val="24"/>
          <w:szCs w:val="24"/>
        </w:rPr>
      </w:pPr>
    </w:p>
    <w:p w14:paraId="1E08AEC0" w14:textId="4E24B30C" w:rsidR="005D1F6A" w:rsidRDefault="005D1F6A" w:rsidP="005D1F6A">
      <w:pPr>
        <w:spacing w:line="360" w:lineRule="auto"/>
        <w:ind w:firstLine="360"/>
        <w:jc w:val="both"/>
        <w:rPr>
          <w:sz w:val="24"/>
          <w:szCs w:val="24"/>
        </w:rPr>
      </w:pPr>
    </w:p>
    <w:p w14:paraId="70F5AF25" w14:textId="1C4D0BD7" w:rsidR="005D1F6A" w:rsidRDefault="005D1F6A" w:rsidP="005D1F6A">
      <w:pPr>
        <w:spacing w:line="360" w:lineRule="auto"/>
        <w:ind w:firstLine="360"/>
        <w:jc w:val="both"/>
        <w:rPr>
          <w:sz w:val="24"/>
          <w:szCs w:val="24"/>
        </w:rPr>
      </w:pPr>
    </w:p>
    <w:p w14:paraId="52CBF213" w14:textId="77777777" w:rsidR="005D1F6A" w:rsidRPr="00D90321" w:rsidRDefault="005D1F6A" w:rsidP="005D1F6A">
      <w:pPr>
        <w:spacing w:line="360" w:lineRule="auto"/>
        <w:ind w:firstLine="360"/>
        <w:jc w:val="both"/>
        <w:rPr>
          <w:sz w:val="24"/>
          <w:szCs w:val="24"/>
        </w:rPr>
      </w:pPr>
    </w:p>
    <w:p w14:paraId="4A1BEAB7" w14:textId="77777777" w:rsidR="005D1F6A" w:rsidRPr="008B2C4A" w:rsidRDefault="005D1F6A" w:rsidP="005D1F6A">
      <w:pPr>
        <w:spacing w:line="360" w:lineRule="auto"/>
        <w:ind w:firstLine="360"/>
        <w:jc w:val="both"/>
        <w:rPr>
          <w:rFonts w:ascii="Times New Roman" w:hAnsi="Times New Roman"/>
          <w:sz w:val="24"/>
          <w:szCs w:val="24"/>
        </w:rPr>
      </w:pPr>
      <w:r w:rsidRPr="008B2C4A">
        <w:rPr>
          <w:rFonts w:ascii="Times New Roman" w:hAnsi="Times New Roman"/>
          <w:noProof/>
          <w:sz w:val="24"/>
          <w:szCs w:val="24"/>
          <w:lang w:val="en-CA" w:eastAsia="en-CA"/>
        </w:rPr>
        <mc:AlternateContent>
          <mc:Choice Requires="wpg">
            <w:drawing>
              <wp:anchor distT="0" distB="0" distL="114300" distR="114300" simplePos="0" relativeHeight="251659264" behindDoc="0" locked="0" layoutInCell="1" allowOverlap="1" wp14:anchorId="6AB3D3C1" wp14:editId="0FCF780C">
                <wp:simplePos x="0" y="0"/>
                <wp:positionH relativeFrom="column">
                  <wp:posOffset>898525</wp:posOffset>
                </wp:positionH>
                <wp:positionV relativeFrom="paragraph">
                  <wp:posOffset>14605</wp:posOffset>
                </wp:positionV>
                <wp:extent cx="4332605" cy="3284753"/>
                <wp:effectExtent l="0" t="0" r="29845" b="11430"/>
                <wp:wrapNone/>
                <wp:docPr id="514"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2605" cy="3284753"/>
                          <a:chOff x="2642" y="3588"/>
                          <a:chExt cx="6823" cy="6218"/>
                        </a:xfrm>
                      </wpg:grpSpPr>
                      <wps:wsp>
                        <wps:cNvPr id="515" name="AutoShape 441"/>
                        <wps:cNvSpPr>
                          <a:spLocks noChangeArrowheads="1"/>
                        </wps:cNvSpPr>
                        <wps:spPr bwMode="auto">
                          <a:xfrm>
                            <a:off x="4958" y="6184"/>
                            <a:ext cx="1101" cy="1885"/>
                          </a:xfrm>
                          <a:prstGeom prst="can">
                            <a:avLst>
                              <a:gd name="adj" fmla="val 34355"/>
                            </a:avLst>
                          </a:prstGeom>
                          <a:solidFill>
                            <a:schemeClr val="accent1">
                              <a:lumMod val="40000"/>
                              <a:lumOff val="60000"/>
                            </a:schemeClr>
                          </a:solidFill>
                          <a:ln w="19050">
                            <a:solidFill>
                              <a:srgbClr val="000000"/>
                            </a:solidFill>
                            <a:round/>
                            <a:headEnd/>
                            <a:tailEnd/>
                          </a:ln>
                        </wps:spPr>
                        <wps:txbx>
                          <w:txbxContent>
                            <w:p w14:paraId="68E461C2" w14:textId="77777777" w:rsidR="005D1F6A" w:rsidRPr="00F32E60" w:rsidRDefault="005D1F6A" w:rsidP="005D1F6A">
                              <w:pPr>
                                <w:jc w:val="center"/>
                                <w:rPr>
                                  <w:b/>
                                </w:rPr>
                              </w:pPr>
                              <w:r w:rsidRPr="00F32E60">
                                <w:rPr>
                                  <w:b/>
                                </w:rPr>
                                <w:t>Serveur de fichiers</w:t>
                              </w:r>
                            </w:p>
                          </w:txbxContent>
                        </wps:txbx>
                        <wps:bodyPr rot="0" vert="horz" wrap="square" lIns="91440" tIns="45720" rIns="91440" bIns="45720" anchor="t" anchorCtr="0" upright="1">
                          <a:noAutofit/>
                        </wps:bodyPr>
                      </wps:wsp>
                      <wps:wsp>
                        <wps:cNvPr id="516" name="AutoShape 442"/>
                        <wps:cNvSpPr>
                          <a:spLocks noChangeArrowheads="1"/>
                        </wps:cNvSpPr>
                        <wps:spPr bwMode="auto">
                          <a:xfrm>
                            <a:off x="7336" y="3934"/>
                            <a:ext cx="2024" cy="2020"/>
                          </a:xfrm>
                          <a:prstGeom prst="cloudCallout">
                            <a:avLst>
                              <a:gd name="adj1" fmla="val -98912"/>
                              <a:gd name="adj2" fmla="val 102468"/>
                            </a:avLst>
                          </a:prstGeom>
                          <a:solidFill>
                            <a:schemeClr val="accent1">
                              <a:lumMod val="40000"/>
                              <a:lumOff val="60000"/>
                            </a:schemeClr>
                          </a:solidFill>
                          <a:ln w="9525">
                            <a:solidFill>
                              <a:srgbClr val="000000"/>
                            </a:solidFill>
                            <a:round/>
                            <a:headEnd/>
                            <a:tailEnd/>
                          </a:ln>
                        </wps:spPr>
                        <wps:txbx>
                          <w:txbxContent>
                            <w:p w14:paraId="0A961F97" w14:textId="77777777" w:rsidR="005D1F6A" w:rsidRPr="00F32E60" w:rsidRDefault="005D1F6A" w:rsidP="005D1F6A">
                              <w:pPr>
                                <w:rPr>
                                  <w:b/>
                                </w:rPr>
                              </w:pPr>
                              <w:r w:rsidRPr="00F32E60">
                                <w:rPr>
                                  <w:b/>
                                </w:rPr>
                                <w:t>Flux de données sensibles</w:t>
                              </w:r>
                            </w:p>
                            <w:p w14:paraId="3C46960F" w14:textId="77777777" w:rsidR="005D1F6A" w:rsidRPr="00F32E60" w:rsidRDefault="005D1F6A" w:rsidP="005D1F6A">
                              <w:pPr>
                                <w:rPr>
                                  <w:b/>
                                </w:rPr>
                              </w:pPr>
                            </w:p>
                          </w:txbxContent>
                        </wps:txbx>
                        <wps:bodyPr rot="0" vert="horz" wrap="square" lIns="91440" tIns="45720" rIns="91440" bIns="45720" anchor="t" anchorCtr="0" upright="1">
                          <a:noAutofit/>
                        </wps:bodyPr>
                      </wps:wsp>
                      <wps:wsp>
                        <wps:cNvPr id="517" name="AutoShape 443"/>
                        <wps:cNvSpPr>
                          <a:spLocks noChangeArrowheads="1"/>
                        </wps:cNvSpPr>
                        <wps:spPr bwMode="auto">
                          <a:xfrm>
                            <a:off x="5298" y="3588"/>
                            <a:ext cx="1712" cy="1933"/>
                          </a:xfrm>
                          <a:prstGeom prst="cloudCallout">
                            <a:avLst>
                              <a:gd name="adj1" fmla="val -35866"/>
                              <a:gd name="adj2" fmla="val 117444"/>
                            </a:avLst>
                          </a:prstGeom>
                          <a:solidFill>
                            <a:schemeClr val="accent1">
                              <a:lumMod val="40000"/>
                              <a:lumOff val="60000"/>
                            </a:schemeClr>
                          </a:solidFill>
                          <a:ln w="9525">
                            <a:solidFill>
                              <a:srgbClr val="000000"/>
                            </a:solidFill>
                            <a:round/>
                            <a:headEnd/>
                            <a:tailEnd/>
                          </a:ln>
                        </wps:spPr>
                        <wps:txbx>
                          <w:txbxContent>
                            <w:p w14:paraId="05B9177A" w14:textId="77777777" w:rsidR="005D1F6A" w:rsidRPr="00F32E60" w:rsidRDefault="005D1F6A" w:rsidP="005D1F6A">
                              <w:pPr>
                                <w:rPr>
                                  <w:b/>
                                </w:rPr>
                              </w:pPr>
                              <w:r w:rsidRPr="00F32E60">
                                <w:rPr>
                                  <w:b/>
                                </w:rPr>
                                <w:t>Flux de données sensibles</w:t>
                              </w:r>
                            </w:p>
                            <w:p w14:paraId="28C644D1" w14:textId="77777777" w:rsidR="005D1F6A" w:rsidRPr="00F32E60" w:rsidRDefault="005D1F6A" w:rsidP="005D1F6A">
                              <w:pPr>
                                <w:rPr>
                                  <w:b/>
                                </w:rPr>
                              </w:pPr>
                            </w:p>
                          </w:txbxContent>
                        </wps:txbx>
                        <wps:bodyPr rot="0" vert="horz" wrap="square" lIns="91440" tIns="45720" rIns="91440" bIns="45720" anchor="t" anchorCtr="0" upright="1">
                          <a:noAutofit/>
                        </wps:bodyPr>
                      </wps:wsp>
                      <wps:wsp>
                        <wps:cNvPr id="518" name="AutoShape 444"/>
                        <wps:cNvSpPr>
                          <a:spLocks noChangeArrowheads="1"/>
                        </wps:cNvSpPr>
                        <wps:spPr bwMode="auto">
                          <a:xfrm rot="16812850">
                            <a:off x="2496" y="3877"/>
                            <a:ext cx="2019" cy="1728"/>
                          </a:xfrm>
                          <a:prstGeom prst="cloudCallout">
                            <a:avLst>
                              <a:gd name="adj1" fmla="val -85060"/>
                              <a:gd name="adj2" fmla="val 97097"/>
                            </a:avLst>
                          </a:prstGeom>
                          <a:solidFill>
                            <a:schemeClr val="accent1">
                              <a:lumMod val="40000"/>
                              <a:lumOff val="60000"/>
                            </a:schemeClr>
                          </a:solidFill>
                          <a:ln w="9525">
                            <a:solidFill>
                              <a:srgbClr val="000000"/>
                            </a:solidFill>
                            <a:round/>
                            <a:headEnd/>
                            <a:tailEnd/>
                          </a:ln>
                        </wps:spPr>
                        <wps:txbx>
                          <w:txbxContent>
                            <w:p w14:paraId="23D4094A" w14:textId="77777777" w:rsidR="005D1F6A" w:rsidRPr="00F32E60" w:rsidRDefault="005D1F6A" w:rsidP="005D1F6A">
                              <w:pPr>
                                <w:rPr>
                                  <w:b/>
                                </w:rPr>
                              </w:pPr>
                              <w:r w:rsidRPr="00F32E60">
                                <w:rPr>
                                  <w:b/>
                                </w:rPr>
                                <w:t>Flux de données sensibles</w:t>
                              </w:r>
                            </w:p>
                            <w:p w14:paraId="18751CEC" w14:textId="77777777" w:rsidR="005D1F6A" w:rsidRPr="00F32E60" w:rsidRDefault="005D1F6A" w:rsidP="005D1F6A">
                              <w:pPr>
                                <w:rPr>
                                  <w:b/>
                                </w:rPr>
                              </w:pPr>
                              <w:proofErr w:type="gramStart"/>
                              <w:r w:rsidRPr="00F32E60">
                                <w:rPr>
                                  <w:b/>
                                </w:rPr>
                                <w:t>s</w:t>
                              </w:r>
                              <w:proofErr w:type="gramEnd"/>
                            </w:p>
                          </w:txbxContent>
                        </wps:txbx>
                        <wps:bodyPr rot="0" vert="horz" wrap="square" lIns="91440" tIns="45720" rIns="91440" bIns="45720" anchor="t" anchorCtr="0" upright="1">
                          <a:noAutofit/>
                        </wps:bodyPr>
                      </wps:wsp>
                      <wpg:grpSp>
                        <wpg:cNvPr id="519" name="Group 445"/>
                        <wpg:cNvGrpSpPr>
                          <a:grpSpLocks/>
                        </wpg:cNvGrpSpPr>
                        <wpg:grpSpPr bwMode="auto">
                          <a:xfrm>
                            <a:off x="2820" y="8583"/>
                            <a:ext cx="1393" cy="1223"/>
                            <a:chOff x="7748" y="9479"/>
                            <a:chExt cx="1393" cy="1154"/>
                          </a:xfrm>
                        </wpg:grpSpPr>
                        <wps:wsp>
                          <wps:cNvPr id="520" name="AutoShape 446"/>
                          <wps:cNvSpPr>
                            <a:spLocks noChangeArrowheads="1"/>
                          </wps:cNvSpPr>
                          <wps:spPr bwMode="auto">
                            <a:xfrm>
                              <a:off x="7748" y="9479"/>
                              <a:ext cx="1393" cy="1154"/>
                            </a:xfrm>
                            <a:prstGeom prst="flowChartConnector">
                              <a:avLst/>
                            </a:prstGeom>
                            <a:solidFill>
                              <a:schemeClr val="accent1">
                                <a:lumMod val="40000"/>
                                <a:lumOff val="60000"/>
                              </a:schemeClr>
                            </a:solidFill>
                            <a:ln w="9525">
                              <a:solidFill>
                                <a:srgbClr val="000000"/>
                              </a:solidFill>
                              <a:round/>
                              <a:headEnd/>
                              <a:tailEnd/>
                            </a:ln>
                          </wps:spPr>
                          <wps:bodyPr rot="0" vert="horz" wrap="square" lIns="91440" tIns="45720" rIns="91440" bIns="45720" anchor="t" anchorCtr="0" upright="1">
                            <a:noAutofit/>
                          </wps:bodyPr>
                        </wps:wsp>
                        <wps:wsp>
                          <wps:cNvPr id="521" name="AutoShape 447"/>
                          <wps:cNvSpPr>
                            <a:spLocks noChangeArrowheads="1"/>
                          </wps:cNvSpPr>
                          <wps:spPr bwMode="auto">
                            <a:xfrm>
                              <a:off x="7838" y="9605"/>
                              <a:ext cx="1209" cy="897"/>
                            </a:xfrm>
                            <a:prstGeom prst="flowChartConnector">
                              <a:avLst/>
                            </a:prstGeom>
                            <a:solidFill>
                              <a:schemeClr val="accent1">
                                <a:lumMod val="40000"/>
                                <a:lumOff val="60000"/>
                              </a:schemeClr>
                            </a:solidFill>
                            <a:ln w="9525">
                              <a:solidFill>
                                <a:srgbClr val="000000"/>
                              </a:solidFill>
                              <a:round/>
                              <a:headEnd/>
                              <a:tailEnd/>
                            </a:ln>
                          </wps:spPr>
                          <wps:txbx>
                            <w:txbxContent>
                              <w:p w14:paraId="2F816652" w14:textId="77777777" w:rsidR="005D1F6A" w:rsidRPr="00F32E60" w:rsidRDefault="005D1F6A" w:rsidP="005D1F6A">
                                <w:pPr>
                                  <w:jc w:val="center"/>
                                  <w:rPr>
                                    <w:b/>
                                  </w:rPr>
                                </w:pPr>
                                <w:r w:rsidRPr="00F32E60">
                                  <w:rPr>
                                    <w:b/>
                                    <w:sz w:val="24"/>
                                  </w:rPr>
                                  <w:t>DVD</w:t>
                                </w:r>
                              </w:p>
                            </w:txbxContent>
                          </wps:txbx>
                          <wps:bodyPr rot="0" vert="horz" wrap="square" lIns="91440" tIns="45720" rIns="91440" bIns="45720" anchor="t" anchorCtr="0" upright="1">
                            <a:noAutofit/>
                          </wps:bodyPr>
                        </wps:wsp>
                      </wpg:grpSp>
                      <wps:wsp>
                        <wps:cNvPr id="522" name="AutoShape 448"/>
                        <wps:cNvSpPr>
                          <a:spLocks noChangeArrowheads="1"/>
                        </wps:cNvSpPr>
                        <wps:spPr bwMode="auto">
                          <a:xfrm rot="16035128">
                            <a:off x="7736" y="7837"/>
                            <a:ext cx="847" cy="2611"/>
                          </a:xfrm>
                          <a:prstGeom prst="cube">
                            <a:avLst>
                              <a:gd name="adj" fmla="val 25000"/>
                            </a:avLst>
                          </a:prstGeom>
                          <a:solidFill>
                            <a:schemeClr val="accent1">
                              <a:lumMod val="40000"/>
                              <a:lumOff val="60000"/>
                            </a:schemeClr>
                          </a:solidFill>
                          <a:ln w="9525">
                            <a:solidFill>
                              <a:srgbClr val="000000"/>
                            </a:solidFill>
                            <a:miter lim="800000"/>
                            <a:headEnd/>
                            <a:tailEnd/>
                          </a:ln>
                        </wps:spPr>
                        <wps:txbx>
                          <w:txbxContent>
                            <w:p w14:paraId="1A4C2299" w14:textId="77777777" w:rsidR="005D1F6A" w:rsidRPr="00F32E60" w:rsidRDefault="005D1F6A" w:rsidP="005D1F6A">
                              <w:pPr>
                                <w:rPr>
                                  <w:b/>
                                </w:rPr>
                              </w:pPr>
                              <w:r w:rsidRPr="00F32E60">
                                <w:rPr>
                                  <w:b/>
                                </w:rPr>
                                <w:t xml:space="preserve"> </w:t>
                              </w:r>
                              <w:r>
                                <w:rPr>
                                  <w:b/>
                                </w:rPr>
                                <w:t xml:space="preserve">      </w:t>
                              </w:r>
                              <w:r w:rsidRPr="00F32E60">
                                <w:rPr>
                                  <w:b/>
                                </w:rPr>
                                <w:t>DISQUE DUR EXTERNE</w:t>
                              </w:r>
                            </w:p>
                          </w:txbxContent>
                        </wps:txbx>
                        <wps:bodyPr rot="0" vert="horz" wrap="square" lIns="91440" tIns="45720" rIns="91440" bIns="45720" anchor="t" anchorCtr="0" upright="1">
                          <a:noAutofit/>
                        </wps:bodyPr>
                      </wps:wsp>
                      <wps:wsp>
                        <wps:cNvPr id="523" name="AutoShape 449"/>
                        <wps:cNvSpPr>
                          <a:spLocks noChangeArrowheads="1"/>
                        </wps:cNvSpPr>
                        <wps:spPr bwMode="auto">
                          <a:xfrm>
                            <a:off x="4283" y="8070"/>
                            <a:ext cx="2375" cy="1521"/>
                          </a:xfrm>
                          <a:custGeom>
                            <a:avLst/>
                            <a:gdLst>
                              <a:gd name="G0" fmla="+- 7147 0 0"/>
                              <a:gd name="G1" fmla="+- 9683 0 0"/>
                              <a:gd name="G2" fmla="+- 7419 0 0"/>
                              <a:gd name="G3" fmla="+- 21600 0 7147"/>
                              <a:gd name="G4" fmla="+- 21600 0 9683"/>
                              <a:gd name="G5" fmla="*/ G0 21600 G3"/>
                              <a:gd name="G6" fmla="*/ G1 21600 G3"/>
                              <a:gd name="G7" fmla="*/ G2 G3 21600"/>
                              <a:gd name="G8" fmla="*/ 10800 21600 G3"/>
                              <a:gd name="G9" fmla="*/ G4 21600 G3"/>
                              <a:gd name="G10" fmla="+- 21600 0 G7"/>
                              <a:gd name="G11" fmla="+- G5 0 G8"/>
                              <a:gd name="G12" fmla="+- G6 0 G8"/>
                              <a:gd name="G13" fmla="*/ G12 G7 G11"/>
                              <a:gd name="G14" fmla="+- 21600 0 G13"/>
                              <a:gd name="G15" fmla="+- G0 0 10800"/>
                              <a:gd name="G16" fmla="+- G1 0 10800"/>
                              <a:gd name="G17" fmla="*/ G2 G16 G15"/>
                              <a:gd name="T0" fmla="*/ 10800 w 21600"/>
                              <a:gd name="T1" fmla="*/ 0 h 21600"/>
                              <a:gd name="T2" fmla="*/ 0 w 21600"/>
                              <a:gd name="T3" fmla="*/ 16141 h 21600"/>
                              <a:gd name="T4" fmla="*/ 10800 w 21600"/>
                              <a:gd name="T5" fmla="*/ 17810 h 21600"/>
                              <a:gd name="T6" fmla="*/ 21600 w 21600"/>
                              <a:gd name="T7" fmla="*/ 16141 h 21600"/>
                              <a:gd name="T8" fmla="*/ 17694720 60000 65536"/>
                              <a:gd name="T9" fmla="*/ 11796480 60000 65536"/>
                              <a:gd name="T10" fmla="*/ 5898240 60000 65536"/>
                              <a:gd name="T11" fmla="*/ 0 60000 65536"/>
                              <a:gd name="T12" fmla="*/ G13 w 21600"/>
                              <a:gd name="T13" fmla="*/ G6 h 21600"/>
                              <a:gd name="T14" fmla="*/ G14 w 21600"/>
                              <a:gd name="T15" fmla="*/ G9 h 21600"/>
                            </a:gdLst>
                            <a:ahLst/>
                            <a:cxnLst>
                              <a:cxn ang="T8">
                                <a:pos x="T0" y="T1"/>
                              </a:cxn>
                              <a:cxn ang="T9">
                                <a:pos x="T2" y="T3"/>
                              </a:cxn>
                              <a:cxn ang="T10">
                                <a:pos x="T4" y="T5"/>
                              </a:cxn>
                              <a:cxn ang="T11">
                                <a:pos x="T6" y="T7"/>
                              </a:cxn>
                            </a:cxnLst>
                            <a:rect l="T12" t="T13" r="T14" b="T15"/>
                            <a:pathLst>
                              <a:path w="21600" h="21600">
                                <a:moveTo>
                                  <a:pt x="10800" y="0"/>
                                </a:moveTo>
                                <a:lnTo>
                                  <a:pt x="7147" y="7419"/>
                                </a:lnTo>
                                <a:lnTo>
                                  <a:pt x="9683" y="7419"/>
                                </a:lnTo>
                                <a:lnTo>
                                  <a:pt x="9683" y="14471"/>
                                </a:lnTo>
                                <a:lnTo>
                                  <a:pt x="4964" y="14471"/>
                                </a:lnTo>
                                <a:lnTo>
                                  <a:pt x="4964" y="10681"/>
                                </a:lnTo>
                                <a:lnTo>
                                  <a:pt x="0" y="16141"/>
                                </a:lnTo>
                                <a:lnTo>
                                  <a:pt x="4964" y="21600"/>
                                </a:lnTo>
                                <a:lnTo>
                                  <a:pt x="4964" y="17810"/>
                                </a:lnTo>
                                <a:lnTo>
                                  <a:pt x="16636" y="17810"/>
                                </a:lnTo>
                                <a:lnTo>
                                  <a:pt x="16636" y="21600"/>
                                </a:lnTo>
                                <a:lnTo>
                                  <a:pt x="21600" y="16141"/>
                                </a:lnTo>
                                <a:lnTo>
                                  <a:pt x="16636" y="10681"/>
                                </a:lnTo>
                                <a:lnTo>
                                  <a:pt x="16636" y="14471"/>
                                </a:lnTo>
                                <a:lnTo>
                                  <a:pt x="11917" y="14471"/>
                                </a:lnTo>
                                <a:lnTo>
                                  <a:pt x="11917" y="7419"/>
                                </a:lnTo>
                                <a:lnTo>
                                  <a:pt x="14453" y="7419"/>
                                </a:lnTo>
                                <a:close/>
                              </a:path>
                            </a:pathLst>
                          </a:custGeom>
                          <a:solidFill>
                            <a:schemeClr val="accent1">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3D3C1" id="Group 440" o:spid="_x0000_s1026" style="position:absolute;left:0;text-align:left;margin-left:70.75pt;margin-top:1.15pt;width:341.15pt;height:258.65pt;z-index:251659264" coordorigin="2642,3588" coordsize="6823,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441" o:spid="_x0000_s1027" type="#_x0000_t22" style="position:absolute;left:4958;top:6184;width:1101;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" adj="4334" fillcolor="#b8cce4 [1300]" strokeweight="1.5pt">
                  <v:textbox>
                    <w:txbxContent>
                      <w:p w14:paraId="68E461C2" w14:textId="77777777" w:rsidR="005D1F6A" w:rsidRPr="00F32E60" w:rsidRDefault="005D1F6A" w:rsidP="005D1F6A">
                        <w:pPr>
                          <w:jc w:val="center"/>
                          <w:rPr>
                            <w:b/>
                          </w:rPr>
                        </w:pPr>
                        <w:r w:rsidRPr="00F32E60">
                          <w:rPr>
                            <w:b/>
                          </w:rPr>
                          <w:t>Serveur de fichiers</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42" o:spid="_x0000_s1028" type="#_x0000_t106" style="position:absolute;left:7336;top:3934;width:2024;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" adj="-10565,32933" fillcolor="#b8cce4 [1300]">
                  <v:textbox>
                    <w:txbxContent>
                      <w:p w14:paraId="0A961F97" w14:textId="77777777" w:rsidR="005D1F6A" w:rsidRPr="00F32E60" w:rsidRDefault="005D1F6A" w:rsidP="005D1F6A">
                        <w:pPr>
                          <w:rPr>
                            <w:b/>
                          </w:rPr>
                        </w:pPr>
                        <w:r w:rsidRPr="00F32E60">
                          <w:rPr>
                            <w:b/>
                          </w:rPr>
                          <w:t>Flux de données sensibles</w:t>
                        </w:r>
                      </w:p>
                      <w:p w14:paraId="3C46960F" w14:textId="77777777" w:rsidR="005D1F6A" w:rsidRPr="00F32E60" w:rsidRDefault="005D1F6A" w:rsidP="005D1F6A">
                        <w:pPr>
                          <w:rPr>
                            <w:b/>
                          </w:rPr>
                        </w:pPr>
                      </w:p>
                    </w:txbxContent>
                  </v:textbox>
                </v:shape>
                <v:shape id="AutoShape 443" o:spid="_x0000_s1029" type="#_x0000_t106" style="position:absolute;left:5298;top:3588;width:1712;height:1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" adj="3053,36168" fillcolor="#b8cce4 [1300]">
                  <v:textbox>
                    <w:txbxContent>
                      <w:p w14:paraId="05B9177A" w14:textId="77777777" w:rsidR="005D1F6A" w:rsidRPr="00F32E60" w:rsidRDefault="005D1F6A" w:rsidP="005D1F6A">
                        <w:pPr>
                          <w:rPr>
                            <w:b/>
                          </w:rPr>
                        </w:pPr>
                        <w:r w:rsidRPr="00F32E60">
                          <w:rPr>
                            <w:b/>
                          </w:rPr>
                          <w:t>Flux de données sensibles</w:t>
                        </w:r>
                      </w:p>
                      <w:p w14:paraId="28C644D1" w14:textId="77777777" w:rsidR="005D1F6A" w:rsidRPr="00F32E60" w:rsidRDefault="005D1F6A" w:rsidP="005D1F6A">
                        <w:pPr>
                          <w:rPr>
                            <w:b/>
                          </w:rPr>
                        </w:pPr>
                      </w:p>
                    </w:txbxContent>
                  </v:textbox>
                </v:shape>
                <v:shape id="AutoShape 444" o:spid="_x0000_s1030" type="#_x0000_t106" style="position:absolute;left:2496;top:3877;width:2019;height:1728;rotation:-522884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" adj="-7573,31773" fillcolor="#b8cce4 [1300]">
                  <v:textbox>
                    <w:txbxContent>
                      <w:p w14:paraId="23D4094A" w14:textId="77777777" w:rsidR="005D1F6A" w:rsidRPr="00F32E60" w:rsidRDefault="005D1F6A" w:rsidP="005D1F6A">
                        <w:pPr>
                          <w:rPr>
                            <w:b/>
                          </w:rPr>
                        </w:pPr>
                        <w:r w:rsidRPr="00F32E60">
                          <w:rPr>
                            <w:b/>
                          </w:rPr>
                          <w:t>Flux de données sensibles</w:t>
                        </w:r>
                      </w:p>
                      <w:p w14:paraId="18751CEC" w14:textId="77777777" w:rsidR="005D1F6A" w:rsidRPr="00F32E60" w:rsidRDefault="005D1F6A" w:rsidP="005D1F6A">
                        <w:pPr>
                          <w:rPr>
                            <w:b/>
                          </w:rPr>
                        </w:pPr>
                        <w:proofErr w:type="gramStart"/>
                        <w:r w:rsidRPr="00F32E60">
                          <w:rPr>
                            <w:b/>
                          </w:rPr>
                          <w:t>s</w:t>
                        </w:r>
                        <w:proofErr w:type="gramEnd"/>
                      </w:p>
                    </w:txbxContent>
                  </v:textbox>
                </v:shape>
                <v:group id="Group 445" o:spid="_x0000_s1031" style="position:absolute;left:2820;top:8583;width:1393;height:1223" coordorigin="7748,9479" coordsize="1393,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446" o:spid="_x0000_s1032" type="#_x0000_t120" style="position:absolute;left:7748;top:9479;width:1393;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" fillcolor="#b8cce4 [1300]"/>
                  <v:shape id="AutoShape 447" o:spid="_x0000_s1033" type="#_x0000_t120" style="position:absolute;left:7838;top:9605;width:1209;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" fillcolor="#b8cce4 [1300]">
                    <v:textbox>
                      <w:txbxContent>
                        <w:p w14:paraId="2F816652" w14:textId="77777777" w:rsidR="005D1F6A" w:rsidRPr="00F32E60" w:rsidRDefault="005D1F6A" w:rsidP="005D1F6A">
                          <w:pPr>
                            <w:jc w:val="center"/>
                            <w:rPr>
                              <w:b/>
                            </w:rPr>
                          </w:pPr>
                          <w:r w:rsidRPr="00F32E60">
                            <w:rPr>
                              <w:b/>
                              <w:sz w:val="24"/>
                            </w:rPr>
                            <w:t>DVD</w:t>
                          </w:r>
                        </w:p>
                      </w:txbxContent>
                    </v:textbox>
                  </v:shape>
                </v:group>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448" o:spid="_x0000_s1034" type="#_x0000_t16" style="position:absolute;left:7736;top:7837;width:847;height:2611;rotation:-60783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" fillcolor="#b8cce4 [1300]">
                  <v:textbox>
                    <w:txbxContent>
                      <w:p w14:paraId="1A4C2299" w14:textId="77777777" w:rsidR="005D1F6A" w:rsidRPr="00F32E60" w:rsidRDefault="005D1F6A" w:rsidP="005D1F6A">
                        <w:pPr>
                          <w:rPr>
                            <w:b/>
                          </w:rPr>
                        </w:pPr>
                        <w:r w:rsidRPr="00F32E60">
                          <w:rPr>
                            <w:b/>
                          </w:rPr>
                          <w:t xml:space="preserve"> </w:t>
                        </w:r>
                        <w:r>
                          <w:rPr>
                            <w:b/>
                          </w:rPr>
                          <w:t xml:space="preserve">      </w:t>
                        </w:r>
                        <w:r w:rsidRPr="00F32E60">
                          <w:rPr>
                            <w:b/>
                          </w:rPr>
                          <w:t>DISQUE DUR EXTERNE</w:t>
                        </w:r>
                      </w:p>
                    </w:txbxContent>
                  </v:textbox>
                </v:shape>
                <v:shape id="AutoShape 449" o:spid="_x0000_s1035" style="position:absolute;left:4283;top:8070;width:2375;height:15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" path="m10800,l7147,7419r2536,l9683,14471r-4719,l4964,10681,,16141r4964,5459l4964,17810r11672,l16636,21600r4964,-5459l16636,10681r,3790l11917,14471r,-7052l14453,7419,10800,xe" fillcolor="#b8cce4 [1300]">
                  <v:stroke joinstyle="miter"/>
                  <v:path o:connecttype="custom" o:connectlocs="1188,0;0,1137;1188,1254;2375,1137" o:connectangles="270,180,90,0" textboxrect="1519,14471,20081,17808"/>
                </v:shape>
              </v:group>
            </w:pict>
          </mc:Fallback>
        </mc:AlternateContent>
      </w:r>
    </w:p>
    <w:p w14:paraId="2C085283" w14:textId="77777777" w:rsidR="005D1F6A" w:rsidRPr="008B2C4A" w:rsidRDefault="005D1F6A" w:rsidP="005D1F6A">
      <w:pPr>
        <w:pStyle w:val="Paragraphedeliste"/>
        <w:ind w:left="1069"/>
        <w:rPr>
          <w:rFonts w:ascii="Times New Roman" w:hAnsi="Times New Roman"/>
          <w:sz w:val="24"/>
          <w:szCs w:val="24"/>
        </w:rPr>
      </w:pPr>
    </w:p>
    <w:p w14:paraId="565231DF" w14:textId="77777777" w:rsidR="005D1F6A" w:rsidRPr="008B2C4A" w:rsidRDefault="005D1F6A" w:rsidP="005D1F6A">
      <w:pPr>
        <w:pStyle w:val="Paragraphedeliste"/>
        <w:ind w:left="1069"/>
        <w:rPr>
          <w:rFonts w:ascii="Times New Roman" w:hAnsi="Times New Roman"/>
          <w:sz w:val="24"/>
          <w:szCs w:val="24"/>
        </w:rPr>
      </w:pPr>
    </w:p>
    <w:p w14:paraId="2A502063" w14:textId="77777777" w:rsidR="005D1F6A" w:rsidRPr="008B2C4A" w:rsidRDefault="005D1F6A" w:rsidP="005D1F6A">
      <w:pPr>
        <w:pStyle w:val="Paragraphedeliste"/>
        <w:ind w:left="1069"/>
        <w:rPr>
          <w:rFonts w:ascii="Times New Roman" w:hAnsi="Times New Roman"/>
          <w:sz w:val="24"/>
          <w:szCs w:val="24"/>
        </w:rPr>
      </w:pPr>
    </w:p>
    <w:p w14:paraId="5EF750C7" w14:textId="77777777" w:rsidR="005D1F6A" w:rsidRPr="008B2C4A" w:rsidRDefault="005D1F6A" w:rsidP="005D1F6A">
      <w:pPr>
        <w:pStyle w:val="Paragraphedeliste"/>
        <w:ind w:left="1069"/>
        <w:rPr>
          <w:rFonts w:ascii="Times New Roman" w:hAnsi="Times New Roman"/>
          <w:sz w:val="24"/>
          <w:szCs w:val="24"/>
        </w:rPr>
      </w:pPr>
    </w:p>
    <w:p w14:paraId="50E2C1D3" w14:textId="77777777" w:rsidR="005D1F6A" w:rsidRPr="008B2C4A" w:rsidRDefault="005D1F6A" w:rsidP="005D1F6A">
      <w:pPr>
        <w:pStyle w:val="Paragraphedeliste"/>
        <w:ind w:left="1069"/>
        <w:rPr>
          <w:rFonts w:ascii="Times New Roman" w:hAnsi="Times New Roman"/>
          <w:sz w:val="24"/>
          <w:szCs w:val="24"/>
        </w:rPr>
      </w:pPr>
    </w:p>
    <w:p w14:paraId="2632AC32" w14:textId="77777777" w:rsidR="005D1F6A" w:rsidRPr="008B2C4A" w:rsidRDefault="005D1F6A" w:rsidP="005D1F6A">
      <w:pPr>
        <w:pStyle w:val="Paragraphedeliste"/>
        <w:ind w:left="1069"/>
        <w:rPr>
          <w:rFonts w:ascii="Times New Roman" w:hAnsi="Times New Roman"/>
          <w:sz w:val="24"/>
          <w:szCs w:val="24"/>
        </w:rPr>
      </w:pPr>
    </w:p>
    <w:p w14:paraId="0104CD44" w14:textId="77777777" w:rsidR="005D1F6A" w:rsidRPr="008B2C4A" w:rsidRDefault="005D1F6A" w:rsidP="005D1F6A">
      <w:pPr>
        <w:pStyle w:val="Paragraphedeliste"/>
        <w:ind w:left="1069"/>
        <w:rPr>
          <w:rFonts w:ascii="Times New Roman" w:hAnsi="Times New Roman"/>
          <w:sz w:val="24"/>
          <w:szCs w:val="24"/>
        </w:rPr>
      </w:pPr>
    </w:p>
    <w:p w14:paraId="304347AD" w14:textId="77777777" w:rsidR="005D1F6A" w:rsidRPr="008B2C4A" w:rsidRDefault="005D1F6A" w:rsidP="005D1F6A">
      <w:pPr>
        <w:pStyle w:val="Paragraphedeliste"/>
        <w:ind w:left="1069"/>
        <w:rPr>
          <w:rFonts w:ascii="Times New Roman" w:hAnsi="Times New Roman"/>
          <w:sz w:val="24"/>
          <w:szCs w:val="24"/>
        </w:rPr>
      </w:pPr>
    </w:p>
    <w:p w14:paraId="20218481" w14:textId="77777777" w:rsidR="005D1F6A" w:rsidRPr="008B2C4A" w:rsidRDefault="005D1F6A" w:rsidP="005D1F6A">
      <w:pPr>
        <w:pStyle w:val="Paragraphedeliste"/>
        <w:ind w:left="1069"/>
        <w:rPr>
          <w:rFonts w:ascii="Times New Roman" w:hAnsi="Times New Roman"/>
          <w:sz w:val="24"/>
          <w:szCs w:val="24"/>
        </w:rPr>
      </w:pPr>
    </w:p>
    <w:p w14:paraId="40E500DF" w14:textId="77777777" w:rsidR="005D1F6A" w:rsidRPr="008B2C4A" w:rsidRDefault="005D1F6A" w:rsidP="005D1F6A">
      <w:pPr>
        <w:pStyle w:val="Paragraphedeliste"/>
        <w:ind w:left="1069"/>
        <w:rPr>
          <w:rFonts w:ascii="Times New Roman" w:hAnsi="Times New Roman"/>
          <w:sz w:val="24"/>
          <w:szCs w:val="24"/>
        </w:rPr>
      </w:pPr>
    </w:p>
    <w:p w14:paraId="2C5F4F74" w14:textId="77777777" w:rsidR="005D1F6A" w:rsidRPr="008B2C4A" w:rsidRDefault="005D1F6A" w:rsidP="005D1F6A">
      <w:pPr>
        <w:pStyle w:val="Paragraphedeliste"/>
        <w:ind w:left="1069"/>
        <w:rPr>
          <w:rFonts w:ascii="Times New Roman" w:hAnsi="Times New Roman"/>
          <w:sz w:val="24"/>
          <w:szCs w:val="24"/>
        </w:rPr>
      </w:pPr>
    </w:p>
    <w:p w14:paraId="5F77EE9A" w14:textId="77777777" w:rsidR="005D1F6A" w:rsidRPr="008B2C4A" w:rsidRDefault="005D1F6A" w:rsidP="005D1F6A">
      <w:pPr>
        <w:pStyle w:val="Paragraphedeliste"/>
        <w:ind w:left="1069"/>
        <w:rPr>
          <w:rFonts w:ascii="Times New Roman" w:hAnsi="Times New Roman"/>
          <w:sz w:val="24"/>
          <w:szCs w:val="24"/>
        </w:rPr>
      </w:pPr>
    </w:p>
    <w:p w14:paraId="17098581" w14:textId="77777777" w:rsidR="005D1F6A" w:rsidRPr="008B2C4A" w:rsidRDefault="005D1F6A" w:rsidP="005D1F6A">
      <w:pPr>
        <w:pStyle w:val="Paragraphedeliste"/>
        <w:ind w:left="1069"/>
        <w:rPr>
          <w:rFonts w:ascii="Times New Roman" w:hAnsi="Times New Roman"/>
          <w:sz w:val="24"/>
          <w:szCs w:val="24"/>
        </w:rPr>
      </w:pPr>
    </w:p>
    <w:p w14:paraId="63536D7E" w14:textId="77777777" w:rsidR="005D1F6A" w:rsidRPr="008B2C4A" w:rsidRDefault="005D1F6A" w:rsidP="005D1F6A">
      <w:pPr>
        <w:rPr>
          <w:sz w:val="24"/>
          <w:szCs w:val="24"/>
        </w:rPr>
      </w:pPr>
    </w:p>
    <w:p w14:paraId="129C6D7E" w14:textId="5FD5AEE4" w:rsidR="005D1F6A" w:rsidRPr="005D1F6A" w:rsidRDefault="005D1F6A" w:rsidP="005D1F6A">
      <w:pPr>
        <w:jc w:val="center"/>
        <w:rPr>
          <w:b/>
          <w:bCs/>
          <w:sz w:val="24"/>
          <w:szCs w:val="24"/>
          <w:u w:val="single"/>
        </w:rPr>
      </w:pPr>
      <w:r w:rsidRPr="005D1F6A">
        <w:rPr>
          <w:b/>
          <w:bCs/>
          <w:sz w:val="24"/>
          <w:szCs w:val="24"/>
          <w:u w:val="single"/>
        </w:rPr>
        <w:t>Process de sauvegarde Interne</w:t>
      </w:r>
    </w:p>
    <w:p w14:paraId="162131C6" w14:textId="75129ADE" w:rsidR="005D1F6A" w:rsidRDefault="005D1F6A" w:rsidP="005D1F6A">
      <w:pPr>
        <w:rPr>
          <w:sz w:val="24"/>
          <w:szCs w:val="24"/>
        </w:rPr>
      </w:pPr>
    </w:p>
    <w:p w14:paraId="65CC19ED" w14:textId="77777777" w:rsidR="005D1F6A" w:rsidRDefault="005D1F6A" w:rsidP="005D1F6A">
      <w:pPr>
        <w:rPr>
          <w:sz w:val="24"/>
          <w:szCs w:val="24"/>
        </w:rPr>
      </w:pPr>
    </w:p>
    <w:p w14:paraId="127F38D9" w14:textId="77777777" w:rsidR="005D1F6A" w:rsidRPr="008B2C4A" w:rsidRDefault="005D1F6A" w:rsidP="005D1F6A">
      <w:pPr>
        <w:rPr>
          <w:sz w:val="24"/>
          <w:szCs w:val="24"/>
        </w:rPr>
      </w:pPr>
      <w:r w:rsidRPr="008B2C4A">
        <w:rPr>
          <w:noProof/>
          <w:sz w:val="24"/>
          <w:szCs w:val="24"/>
          <w:lang w:val="en-CA" w:eastAsia="en-CA"/>
        </w:rPr>
        <mc:AlternateContent>
          <mc:Choice Requires="wpg">
            <w:drawing>
              <wp:anchor distT="0" distB="0" distL="114300" distR="114300" simplePos="0" relativeHeight="251660288" behindDoc="0" locked="0" layoutInCell="1" allowOverlap="1" wp14:anchorId="253D0B2D" wp14:editId="31E27445">
                <wp:simplePos x="0" y="0"/>
                <wp:positionH relativeFrom="column">
                  <wp:posOffset>761365</wp:posOffset>
                </wp:positionH>
                <wp:positionV relativeFrom="paragraph">
                  <wp:posOffset>104775</wp:posOffset>
                </wp:positionV>
                <wp:extent cx="4587875" cy="1249680"/>
                <wp:effectExtent l="0" t="0" r="22225" b="26670"/>
                <wp:wrapNone/>
                <wp:docPr id="12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7875" cy="1249680"/>
                          <a:chOff x="3113" y="13473"/>
                          <a:chExt cx="7225" cy="1968"/>
                        </a:xfrm>
                      </wpg:grpSpPr>
                      <wps:wsp>
                        <wps:cNvPr id="121" name="AutoShape 451"/>
                        <wps:cNvSpPr>
                          <a:spLocks noChangeArrowheads="1"/>
                        </wps:cNvSpPr>
                        <wps:spPr bwMode="auto">
                          <a:xfrm>
                            <a:off x="3113" y="14223"/>
                            <a:ext cx="1170" cy="1218"/>
                          </a:xfrm>
                          <a:prstGeom prst="can">
                            <a:avLst>
                              <a:gd name="adj" fmla="val 25000"/>
                            </a:avLst>
                          </a:prstGeom>
                          <a:solidFill>
                            <a:schemeClr val="tx2">
                              <a:lumMod val="40000"/>
                              <a:lumOff val="60000"/>
                            </a:schemeClr>
                          </a:solidFill>
                          <a:ln w="19050">
                            <a:solidFill>
                              <a:srgbClr val="000000"/>
                            </a:solidFill>
                            <a:round/>
                            <a:headEnd/>
                            <a:tailEnd/>
                          </a:ln>
                        </wps:spPr>
                        <wps:txbx>
                          <w:txbxContent>
                            <w:p w14:paraId="7C34242F" w14:textId="77777777" w:rsidR="005D1F6A" w:rsidRPr="00A228EE" w:rsidRDefault="005D1F6A" w:rsidP="005D1F6A">
                              <w:pPr>
                                <w:jc w:val="center"/>
                                <w:rPr>
                                  <w:b/>
                                </w:rPr>
                              </w:pPr>
                              <w:r w:rsidRPr="00A228EE">
                                <w:rPr>
                                  <w:b/>
                                </w:rPr>
                                <w:t>Serveur interne</w:t>
                              </w:r>
                            </w:p>
                          </w:txbxContent>
                        </wps:txbx>
                        <wps:bodyPr rot="0" vert="horz" wrap="square" lIns="91440" tIns="45720" rIns="91440" bIns="45720" anchor="t" anchorCtr="0" upright="1">
                          <a:noAutofit/>
                        </wps:bodyPr>
                      </wps:wsp>
                      <wps:wsp>
                        <wps:cNvPr id="122" name="AutoShape 452"/>
                        <wps:cNvSpPr>
                          <a:spLocks noChangeArrowheads="1"/>
                        </wps:cNvSpPr>
                        <wps:spPr bwMode="auto">
                          <a:xfrm>
                            <a:off x="9467" y="14074"/>
                            <a:ext cx="871" cy="1074"/>
                          </a:xfrm>
                          <a:prstGeom prst="can">
                            <a:avLst>
                              <a:gd name="adj" fmla="val 36741"/>
                            </a:avLst>
                          </a:prstGeom>
                          <a:solidFill>
                            <a:schemeClr val="accent2">
                              <a:lumMod val="40000"/>
                              <a:lumOff val="60000"/>
                            </a:schemeClr>
                          </a:solidFill>
                          <a:ln w="19050">
                            <a:solidFill>
                              <a:srgbClr val="000000"/>
                            </a:solidFill>
                            <a:round/>
                            <a:headEnd/>
                            <a:tailEnd/>
                          </a:ln>
                        </wps:spPr>
                        <wps:txbx>
                          <w:txbxContent>
                            <w:p w14:paraId="494F4682" w14:textId="77777777" w:rsidR="005D1F6A" w:rsidRPr="00A228EE" w:rsidRDefault="005D1F6A" w:rsidP="005D1F6A">
                              <w:pPr>
                                <w:jc w:val="center"/>
                                <w:rPr>
                                  <w:b/>
                                </w:rPr>
                              </w:pPr>
                              <w:r>
                                <w:rPr>
                                  <w:b/>
                                </w:rPr>
                                <w:t xml:space="preserve">  </w:t>
                              </w:r>
                              <w:r w:rsidRPr="00A228EE">
                                <w:rPr>
                                  <w:b/>
                                </w:rPr>
                                <w:t>OVH</w:t>
                              </w:r>
                            </w:p>
                          </w:txbxContent>
                        </wps:txbx>
                        <wps:bodyPr rot="0" vert="horz" wrap="square" lIns="91440" tIns="45720" rIns="91440" bIns="45720" anchor="t" anchorCtr="0" upright="1">
                          <a:noAutofit/>
                        </wps:bodyPr>
                      </wps:wsp>
                      <wps:wsp>
                        <wps:cNvPr id="123" name="AutoShape 453"/>
                        <wps:cNvSpPr>
                          <a:spLocks noChangeArrowheads="1"/>
                        </wps:cNvSpPr>
                        <wps:spPr bwMode="auto">
                          <a:xfrm>
                            <a:off x="5501" y="13473"/>
                            <a:ext cx="2866" cy="1548"/>
                          </a:xfrm>
                          <a:prstGeom prst="cloudCallout">
                            <a:avLst>
                              <a:gd name="adj1" fmla="val -14968"/>
                              <a:gd name="adj2" fmla="val 36681"/>
                            </a:avLst>
                          </a:prstGeom>
                          <a:solidFill>
                            <a:srgbClr val="FFFFFF"/>
                          </a:solidFill>
                          <a:ln w="19050">
                            <a:solidFill>
                              <a:srgbClr val="000000"/>
                            </a:solidFill>
                            <a:round/>
                            <a:headEnd/>
                            <a:tailEnd/>
                          </a:ln>
                        </wps:spPr>
                        <wps:txbx>
                          <w:txbxContent>
                            <w:p w14:paraId="110AC3DA" w14:textId="77777777" w:rsidR="005D1F6A" w:rsidRDefault="005D1F6A" w:rsidP="005D1F6A">
                              <w:r>
                                <w:t xml:space="preserve">                    Internet (Lien FTP)</w:t>
                              </w:r>
                            </w:p>
                          </w:txbxContent>
                        </wps:txbx>
                        <wps:bodyPr rot="0" vert="horz" wrap="square" lIns="91440" tIns="45720" rIns="91440" bIns="45720" anchor="t" anchorCtr="0" upright="1">
                          <a:noAutofit/>
                        </wps:bodyPr>
                      </wps:wsp>
                      <wps:wsp>
                        <wps:cNvPr id="124" name="AutoShape 454"/>
                        <wps:cNvCnPr>
                          <a:cxnSpLocks noChangeShapeType="1"/>
                        </wps:cNvCnPr>
                        <wps:spPr bwMode="auto">
                          <a:xfrm flipV="1">
                            <a:off x="4565" y="14263"/>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AutoShape 455"/>
                        <wps:cNvCnPr>
                          <a:cxnSpLocks noChangeShapeType="1"/>
                        </wps:cNvCnPr>
                        <wps:spPr bwMode="auto">
                          <a:xfrm flipV="1">
                            <a:off x="4497" y="14074"/>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AutoShape 456"/>
                        <wps:cNvCnPr>
                          <a:cxnSpLocks noChangeShapeType="1"/>
                        </wps:cNvCnPr>
                        <wps:spPr bwMode="auto">
                          <a:xfrm flipV="1">
                            <a:off x="4565" y="14453"/>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AutoShape 457"/>
                        <wps:cNvCnPr>
                          <a:cxnSpLocks noChangeShapeType="1"/>
                        </wps:cNvCnPr>
                        <wps:spPr bwMode="auto">
                          <a:xfrm>
                            <a:off x="8531" y="14004"/>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2" name="AutoShape 458"/>
                        <wps:cNvCnPr>
                          <a:cxnSpLocks noChangeShapeType="1"/>
                        </wps:cNvCnPr>
                        <wps:spPr bwMode="auto">
                          <a:xfrm>
                            <a:off x="8559" y="14208"/>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3" name="AutoShape 459"/>
                        <wps:cNvCnPr>
                          <a:cxnSpLocks noChangeShapeType="1"/>
                        </wps:cNvCnPr>
                        <wps:spPr bwMode="auto">
                          <a:xfrm>
                            <a:off x="8531" y="14369"/>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3D0B2D" id="Group 450" o:spid="_x0000_s1036" style="position:absolute;margin-left:59.95pt;margin-top:8.25pt;width:361.25pt;height:98.4pt;z-index:251660288" coordorigin="3113,13473" coordsize="7225,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">
                <v:shape id="AutoShape 451" o:spid="_x0000_s1037" type="#_x0000_t22" style="position:absolute;left:3113;top:14223;width:1170;height:1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" adj="5187" fillcolor="#8db3e2 [1311]" strokeweight="1.5pt">
                  <v:textbox>
                    <w:txbxContent>
                      <w:p w14:paraId="7C34242F" w14:textId="77777777" w:rsidR="005D1F6A" w:rsidRPr="00A228EE" w:rsidRDefault="005D1F6A" w:rsidP="005D1F6A">
                        <w:pPr>
                          <w:jc w:val="center"/>
                          <w:rPr>
                            <w:b/>
                          </w:rPr>
                        </w:pPr>
                        <w:r w:rsidRPr="00A228EE">
                          <w:rPr>
                            <w:b/>
                          </w:rPr>
                          <w:t>Serveur interne</w:t>
                        </w:r>
                      </w:p>
                    </w:txbxContent>
                  </v:textbox>
                </v:shape>
                <v:shape id="AutoShape 452" o:spid="_x0000_s1038" type="#_x0000_t22" style="position:absolute;left:9467;top:14074;width:871;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" adj="6436" fillcolor="#e5b8b7 [1301]" strokeweight="1.5pt">
                  <v:textbox>
                    <w:txbxContent>
                      <w:p w14:paraId="494F4682" w14:textId="77777777" w:rsidR="005D1F6A" w:rsidRPr="00A228EE" w:rsidRDefault="005D1F6A" w:rsidP="005D1F6A">
                        <w:pPr>
                          <w:jc w:val="center"/>
                          <w:rPr>
                            <w:b/>
                          </w:rPr>
                        </w:pPr>
                        <w:r>
                          <w:rPr>
                            <w:b/>
                          </w:rPr>
                          <w:t xml:space="preserve">  </w:t>
                        </w:r>
                        <w:r w:rsidRPr="00A228EE">
                          <w:rPr>
                            <w:b/>
                          </w:rPr>
                          <w:t>OVH</w:t>
                        </w:r>
                      </w:p>
                    </w:txbxContent>
                  </v:textbox>
                </v:shape>
                <v:shape id="AutoShape 453" o:spid="_x0000_s1039" type="#_x0000_t106" style="position:absolute;left:5501;top:13473;width:286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" adj="7567,18723" strokeweight="1.5pt">
                  <v:textbox>
                    <w:txbxContent>
                      <w:p w14:paraId="110AC3DA" w14:textId="77777777" w:rsidR="005D1F6A" w:rsidRDefault="005D1F6A" w:rsidP="005D1F6A">
                        <w:r>
                          <w:t xml:space="preserve">                    Internet (Lien FTP)</w:t>
                        </w:r>
                      </w:p>
                    </w:txbxContent>
                  </v:textbox>
                </v:shape>
                <v:shapetype id="_x0000_t32" coordsize="21600,21600" o:spt="32" o:oned="t" path="m,l21600,21600e" filled="f">
                  <v:path arrowok="t" fillok="f" o:connecttype="none"/>
                  <o:lock v:ext="edit" shapetype="t"/>
                </v:shapetype>
                <v:shape id="AutoShape 454" o:spid="_x0000_s1040" type="#_x0000_t32" style="position:absolute;left:4565;top:14263;width:801;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">
                  <v:stroke endarrow="block"/>
                </v:shape>
                <v:shape id="AutoShape 455" o:spid="_x0000_s1041" type="#_x0000_t32" style="position:absolute;left:4497;top:14074;width:801;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">
                  <v:stroke endarrow="block"/>
                </v:shape>
                <v:shape id="AutoShape 456" o:spid="_x0000_s1042" type="#_x0000_t32" style="position:absolute;left:4565;top:14453;width:801;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">
                  <v:stroke endarrow="block"/>
                </v:shape>
                <v:shape id="AutoShape 457" o:spid="_x0000_s1043" type="#_x0000_t32" style="position:absolute;left:8531;top:14004;width:801;height: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">
                  <v:stroke endarrow="block"/>
                </v:shape>
                <v:shape id="AutoShape 458" o:spid="_x0000_s1044" type="#_x0000_t32" style="position:absolute;left:8559;top:14208;width:801;height: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">
                  <v:stroke endarrow="block"/>
                </v:shape>
                <v:shape id="AutoShape 459" o:spid="_x0000_s1045" type="#_x0000_t32" style="position:absolute;left:8531;top:14369;width:801;height: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">
                  <v:stroke endarrow="block"/>
                </v:shape>
              </v:group>
            </w:pict>
          </mc:Fallback>
        </mc:AlternateContent>
      </w:r>
    </w:p>
    <w:p w14:paraId="35B48DFC" w14:textId="77777777" w:rsidR="005D1F6A" w:rsidRPr="008B2C4A" w:rsidRDefault="005D1F6A" w:rsidP="005D1F6A">
      <w:pPr>
        <w:rPr>
          <w:sz w:val="24"/>
          <w:szCs w:val="24"/>
        </w:rPr>
      </w:pPr>
    </w:p>
    <w:p w14:paraId="6AB7DC61" w14:textId="77777777" w:rsidR="005D1F6A" w:rsidRPr="008B2C4A" w:rsidRDefault="005D1F6A" w:rsidP="005D1F6A">
      <w:pPr>
        <w:rPr>
          <w:sz w:val="24"/>
          <w:szCs w:val="24"/>
        </w:rPr>
      </w:pPr>
    </w:p>
    <w:p w14:paraId="2A8E5B4B" w14:textId="77777777" w:rsidR="005D1F6A" w:rsidRPr="008B2C4A" w:rsidRDefault="005D1F6A" w:rsidP="005D1F6A">
      <w:pPr>
        <w:rPr>
          <w:sz w:val="24"/>
          <w:szCs w:val="24"/>
        </w:rPr>
      </w:pPr>
    </w:p>
    <w:p w14:paraId="32510EDC" w14:textId="77777777" w:rsidR="005D1F6A" w:rsidRDefault="005D1F6A" w:rsidP="005D1F6A">
      <w:pPr>
        <w:spacing w:line="360" w:lineRule="auto"/>
        <w:jc w:val="both"/>
        <w:rPr>
          <w:sz w:val="24"/>
          <w:szCs w:val="24"/>
        </w:rPr>
      </w:pPr>
    </w:p>
    <w:p w14:paraId="495BF4CA" w14:textId="353BD0A9" w:rsidR="005D1F6A" w:rsidRPr="005D1F6A" w:rsidRDefault="005D1F6A" w:rsidP="005D1F6A">
      <w:pPr>
        <w:jc w:val="center"/>
        <w:rPr>
          <w:b/>
          <w:bCs/>
          <w:sz w:val="24"/>
          <w:szCs w:val="24"/>
          <w:u w:val="single"/>
        </w:rPr>
      </w:pPr>
      <w:r w:rsidRPr="005D1F6A">
        <w:rPr>
          <w:b/>
          <w:bCs/>
          <w:sz w:val="24"/>
          <w:szCs w:val="24"/>
          <w:u w:val="single"/>
        </w:rPr>
        <w:t xml:space="preserve">Process de sauvegarde </w:t>
      </w:r>
      <w:r>
        <w:rPr>
          <w:b/>
          <w:bCs/>
          <w:sz w:val="24"/>
          <w:szCs w:val="24"/>
          <w:u w:val="single"/>
        </w:rPr>
        <w:t>externe</w:t>
      </w:r>
    </w:p>
    <w:p w14:paraId="36E93F9D" w14:textId="77777777" w:rsidR="005D34F9" w:rsidRDefault="005D34F9" w:rsidP="005D34F9">
      <w:pPr>
        <w:spacing w:line="360" w:lineRule="auto"/>
        <w:jc w:val="both"/>
        <w:rPr>
          <w:rFonts w:ascii="Brush Script MT" w:eastAsia="Calibri" w:hAnsi="Brush Script MT" w:cs="MV Boli"/>
          <w:b/>
          <w:sz w:val="40"/>
          <w:lang w:eastAsia="fr-FR"/>
        </w:rPr>
      </w:pPr>
    </w:p>
    <w:p w14:paraId="30338F93" w14:textId="77777777" w:rsidR="005D34F9" w:rsidRDefault="005D34F9" w:rsidP="005D34F9">
      <w:pPr>
        <w:spacing w:line="360" w:lineRule="auto"/>
        <w:jc w:val="both"/>
        <w:rPr>
          <w:rFonts w:ascii="Brush Script MT" w:eastAsia="Calibri" w:hAnsi="Brush Script MT" w:cs="MV Boli"/>
          <w:b/>
          <w:sz w:val="40"/>
          <w:lang w:eastAsia="fr-FR"/>
        </w:rPr>
      </w:pPr>
    </w:p>
    <w:sectPr w:rsidR="005D34F9" w:rsidSect="00F04AC9">
      <w:headerReference w:type="default" r:id="rId7"/>
      <w:footerReference w:type="default" r:id="rId8"/>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64B6A" w14:textId="77777777" w:rsidR="00820FE4" w:rsidRDefault="00820FE4" w:rsidP="00F42228">
      <w:pPr>
        <w:spacing w:after="0" w:line="240" w:lineRule="auto"/>
      </w:pPr>
      <w:r>
        <w:separator/>
      </w:r>
    </w:p>
  </w:endnote>
  <w:endnote w:type="continuationSeparator" w:id="0">
    <w:p w14:paraId="77F45312" w14:textId="77777777" w:rsidR="00820FE4" w:rsidRDefault="00820FE4"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AD4DB" w14:textId="77777777" w:rsidR="00F42228" w:rsidRDefault="00F42228">
    <w:pPr>
      <w:pStyle w:val="Pieddepage"/>
    </w:pPr>
    <w:r>
      <w:rPr>
        <w:noProof/>
        <w:lang w:eastAsia="fr-FR"/>
      </w:rPr>
      <w:drawing>
        <wp:anchor distT="0" distB="0" distL="114300" distR="114300" simplePos="0" relativeHeight="251659264" behindDoc="0" locked="0" layoutInCell="1" allowOverlap="1" wp14:anchorId="2AB0A8B8" wp14:editId="564574C2">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7479B" w14:textId="77777777" w:rsidR="00820FE4" w:rsidRDefault="00820FE4" w:rsidP="00F42228">
      <w:pPr>
        <w:spacing w:after="0" w:line="240" w:lineRule="auto"/>
      </w:pPr>
      <w:r>
        <w:separator/>
      </w:r>
    </w:p>
  </w:footnote>
  <w:footnote w:type="continuationSeparator" w:id="0">
    <w:p w14:paraId="660419AC" w14:textId="77777777" w:rsidR="00820FE4" w:rsidRDefault="00820FE4"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80F40" w14:textId="77777777" w:rsidR="00F42228" w:rsidRDefault="00F42228">
    <w:pPr>
      <w:pStyle w:val="En-tte"/>
    </w:pPr>
    <w:r>
      <w:rPr>
        <w:noProof/>
        <w:lang w:eastAsia="fr-FR"/>
      </w:rPr>
      <w:drawing>
        <wp:anchor distT="0" distB="0" distL="114300" distR="114300" simplePos="0" relativeHeight="251658240" behindDoc="0" locked="0" layoutInCell="1" allowOverlap="1" wp14:anchorId="73028E8E" wp14:editId="4423C105">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D223A5"/>
    <w:multiLevelType w:val="hybridMultilevel"/>
    <w:tmpl w:val="BBA2EF6E"/>
    <w:lvl w:ilvl="0" w:tplc="56BE3F32">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2005D"/>
    <w:rsid w:val="00226153"/>
    <w:rsid w:val="00226DE3"/>
    <w:rsid w:val="003B6729"/>
    <w:rsid w:val="005D1F6A"/>
    <w:rsid w:val="005D34F9"/>
    <w:rsid w:val="006A4CC8"/>
    <w:rsid w:val="00820FE4"/>
    <w:rsid w:val="00A61C3F"/>
    <w:rsid w:val="00AC0417"/>
    <w:rsid w:val="00C01743"/>
    <w:rsid w:val="00CD7D7D"/>
    <w:rsid w:val="00DE6B7F"/>
    <w:rsid w:val="00F04AC9"/>
    <w:rsid w:val="00F16BE9"/>
    <w:rsid w:val="00F42228"/>
    <w:rsid w:val="00FD00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9C72B"/>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styleId="Paragraphedeliste">
    <w:name w:val="List Paragraph"/>
    <w:basedOn w:val="Normal"/>
    <w:uiPriority w:val="34"/>
    <w:qFormat/>
    <w:rsid w:val="005D1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248</Words>
  <Characters>1365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Léandre  AGUIAH</dc:creator>
  <cp:lastModifiedBy>Léandre Aguiah</cp:lastModifiedBy>
  <cp:revision>5</cp:revision>
  <dcterms:created xsi:type="dcterms:W3CDTF">2020-11-12T12:06:00Z</dcterms:created>
  <dcterms:modified xsi:type="dcterms:W3CDTF">2020-11-12T17:24:00Z</dcterms:modified>
</cp:coreProperties>
</file>